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43E0" w14:textId="64BB91E7" w:rsidR="00E92BB6" w:rsidRPr="00CA4167" w:rsidRDefault="00E92BB6" w:rsidP="00E92BB6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t>附件二：</w:t>
      </w:r>
    </w:p>
    <w:p w14:paraId="3FC955EF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6801F2BB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33E96499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41B8B82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AB7A61C" w14:textId="1BC51DF9" w:rsidR="00E92BB6" w:rsidRPr="00CA4167" w:rsidRDefault="00E92BB6" w:rsidP="00E92BB6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高等学校基础课教学实验室评估标准表</w:t>
      </w:r>
    </w:p>
    <w:p w14:paraId="466361C2" w14:textId="29F2940F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5A26BBF2" w14:textId="1B050B1B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2B87DCA2" w14:textId="09CABFBE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5FC3E0F4" w14:textId="207864BE" w:rsidR="00E92BB6" w:rsidRPr="00CA4167" w:rsidRDefault="00E92BB6" w:rsidP="00E92BB6">
      <w:pPr>
        <w:spacing w:line="579" w:lineRule="exac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CA4167">
        <w:rPr>
          <w:rFonts w:ascii="Times New Roman" w:eastAsia="仿宋" w:hAnsi="Times New Roman" w:cs="Times New Roman"/>
          <w:sz w:val="32"/>
          <w:szCs w:val="32"/>
        </w:rPr>
        <w:t>学校名称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="00A867F9"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实验室名称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实验室主任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</w:p>
    <w:p w14:paraId="7899CBAD" w14:textId="5630C883" w:rsidR="00E92BB6" w:rsidRPr="00CA4167" w:rsidRDefault="00E92BB6" w:rsidP="00E92BB6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CA4167">
        <w:rPr>
          <w:rFonts w:ascii="Times New Roman" w:eastAsia="仿宋" w:hAnsi="Times New Roman" w:cs="Times New Roman"/>
          <w:sz w:val="32"/>
          <w:szCs w:val="32"/>
        </w:rPr>
        <w:t>自评组组长</w:t>
      </w:r>
      <w:r w:rsidRPr="00CA4167">
        <w:rPr>
          <w:rFonts w:ascii="Times New Roman" w:eastAsia="仿宋" w:hAnsi="Times New Roman" w:cs="Times New Roman"/>
          <w:sz w:val="32"/>
          <w:szCs w:val="32"/>
        </w:rPr>
        <w:t>(</w:t>
      </w:r>
      <w:r w:rsidRPr="00CA4167">
        <w:rPr>
          <w:rFonts w:ascii="Times New Roman" w:eastAsia="仿宋" w:hAnsi="Times New Roman" w:cs="Times New Roman"/>
          <w:sz w:val="32"/>
          <w:szCs w:val="32"/>
        </w:rPr>
        <w:t>签字</w:t>
      </w:r>
      <w:r w:rsidRPr="00CA4167">
        <w:rPr>
          <w:rFonts w:ascii="Times New Roman" w:eastAsia="仿宋" w:hAnsi="Times New Roman" w:cs="Times New Roman"/>
          <w:sz w:val="32"/>
          <w:szCs w:val="32"/>
        </w:rPr>
        <w:t>)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年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月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3F27A049" w14:textId="2D148D46" w:rsidR="00E92BB6" w:rsidRPr="00CA4167" w:rsidRDefault="00E92BB6" w:rsidP="00E92BB6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CA4167">
        <w:rPr>
          <w:rFonts w:ascii="Times New Roman" w:eastAsia="仿宋" w:hAnsi="Times New Roman" w:cs="Times New Roman"/>
          <w:sz w:val="32"/>
          <w:szCs w:val="32"/>
        </w:rPr>
        <w:t>评估组组长</w:t>
      </w:r>
      <w:r w:rsidRPr="00CA4167">
        <w:rPr>
          <w:rFonts w:ascii="Times New Roman" w:eastAsia="仿宋" w:hAnsi="Times New Roman" w:cs="Times New Roman"/>
          <w:sz w:val="32"/>
          <w:szCs w:val="32"/>
        </w:rPr>
        <w:t>(</w:t>
      </w:r>
      <w:r w:rsidRPr="00CA4167">
        <w:rPr>
          <w:rFonts w:ascii="Times New Roman" w:eastAsia="仿宋" w:hAnsi="Times New Roman" w:cs="Times New Roman"/>
          <w:sz w:val="32"/>
          <w:szCs w:val="32"/>
        </w:rPr>
        <w:t>签字</w:t>
      </w:r>
      <w:r w:rsidRPr="00CA4167">
        <w:rPr>
          <w:rFonts w:ascii="Times New Roman" w:eastAsia="仿宋" w:hAnsi="Times New Roman" w:cs="Times New Roman"/>
          <w:sz w:val="32"/>
          <w:szCs w:val="32"/>
        </w:rPr>
        <w:t>)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年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月</w:t>
      </w:r>
      <w:r w:rsidRPr="00CA4167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</w:t>
      </w:r>
      <w:r w:rsidRPr="00CA4167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422A93B2" w14:textId="7670EBED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6517E240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B25208C" w14:textId="77777777" w:rsidR="00E92BB6" w:rsidRPr="00CA4167" w:rsidRDefault="00E92BB6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  <w:sectPr w:rsidR="00E92BB6" w:rsidRPr="00CA4167" w:rsidSect="006B3A66">
          <w:footerReference w:type="even" r:id="rId7"/>
          <w:footerReference w:type="default" r:id="rId8"/>
          <w:pgSz w:w="11906" w:h="16838" w:code="9"/>
          <w:pgMar w:top="2098" w:right="1474" w:bottom="1985" w:left="1588" w:header="851" w:footer="1418" w:gutter="0"/>
          <w:cols w:space="425"/>
          <w:docGrid w:type="linesAndChars" w:linePitch="579" w:charSpace="-849"/>
        </w:sectPr>
      </w:pPr>
    </w:p>
    <w:p w14:paraId="3E506378" w14:textId="77777777" w:rsidR="00E92BB6" w:rsidRPr="00CA4167" w:rsidRDefault="00E92BB6" w:rsidP="00E92BB6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lastRenderedPageBreak/>
        <w:t>高等学校基础课教学实验室评估标准</w:t>
      </w:r>
    </w:p>
    <w:p w14:paraId="2D04D2BA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2D150522" w14:textId="736A41C0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t>一、体制与管理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276"/>
        <w:gridCol w:w="4157"/>
        <w:gridCol w:w="5056"/>
        <w:gridCol w:w="851"/>
        <w:gridCol w:w="850"/>
        <w:gridCol w:w="851"/>
      </w:tblGrid>
      <w:tr w:rsidR="00E92BB6" w:rsidRPr="00CA4167" w14:paraId="084290B4" w14:textId="77777777" w:rsidTr="00E92BB6">
        <w:tc>
          <w:tcPr>
            <w:tcW w:w="846" w:type="dxa"/>
            <w:vAlign w:val="center"/>
          </w:tcPr>
          <w:p w14:paraId="1A72C1D8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F8342CD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评估内容</w:t>
            </w:r>
          </w:p>
        </w:tc>
        <w:tc>
          <w:tcPr>
            <w:tcW w:w="4157" w:type="dxa"/>
            <w:vAlign w:val="center"/>
          </w:tcPr>
          <w:p w14:paraId="29A68951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评估标准</w:t>
            </w:r>
          </w:p>
        </w:tc>
        <w:tc>
          <w:tcPr>
            <w:tcW w:w="5056" w:type="dxa"/>
            <w:vAlign w:val="center"/>
          </w:tcPr>
          <w:p w14:paraId="74EEAFE8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评估方法</w:t>
            </w:r>
          </w:p>
        </w:tc>
        <w:tc>
          <w:tcPr>
            <w:tcW w:w="851" w:type="dxa"/>
            <w:vAlign w:val="center"/>
          </w:tcPr>
          <w:p w14:paraId="03DF3C10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自评</w:t>
            </w:r>
          </w:p>
        </w:tc>
        <w:tc>
          <w:tcPr>
            <w:tcW w:w="850" w:type="dxa"/>
            <w:vAlign w:val="center"/>
          </w:tcPr>
          <w:p w14:paraId="260FF121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</w:tc>
        <w:tc>
          <w:tcPr>
            <w:tcW w:w="851" w:type="dxa"/>
            <w:vAlign w:val="center"/>
          </w:tcPr>
          <w:p w14:paraId="4CA2451F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记事</w:t>
            </w:r>
          </w:p>
        </w:tc>
      </w:tr>
      <w:tr w:rsidR="00E92BB6" w:rsidRPr="00CA4167" w14:paraId="1A759D96" w14:textId="77777777" w:rsidTr="00E92BB6">
        <w:trPr>
          <w:trHeight w:val="204"/>
        </w:trPr>
        <w:tc>
          <w:tcPr>
            <w:tcW w:w="846" w:type="dxa"/>
            <w:vAlign w:val="center"/>
          </w:tcPr>
          <w:p w14:paraId="7CB60614" w14:textId="53208755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6E14326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实验室的建立</w:t>
            </w:r>
          </w:p>
        </w:tc>
        <w:tc>
          <w:tcPr>
            <w:tcW w:w="4157" w:type="dxa"/>
            <w:vAlign w:val="center"/>
          </w:tcPr>
          <w:p w14:paraId="17DEDDC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实验室的建立经过学校的正式批准或认可</w:t>
            </w:r>
          </w:p>
        </w:tc>
        <w:tc>
          <w:tcPr>
            <w:tcW w:w="5056" w:type="dxa"/>
            <w:vAlign w:val="center"/>
          </w:tcPr>
          <w:p w14:paraId="5BF004D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查阅学校批准文件或认可文件，有文件记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，无文件记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21F5D61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22F61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48947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27588D4C" w14:textId="77777777" w:rsidTr="00E92BB6">
        <w:trPr>
          <w:trHeight w:val="1714"/>
        </w:trPr>
        <w:tc>
          <w:tcPr>
            <w:tcW w:w="846" w:type="dxa"/>
            <w:vAlign w:val="center"/>
          </w:tcPr>
          <w:p w14:paraId="2D2B47FA" w14:textId="4214F432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70751C6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管理机构</w:t>
            </w:r>
          </w:p>
        </w:tc>
        <w:tc>
          <w:tcPr>
            <w:tcW w:w="4157" w:type="dxa"/>
            <w:vAlign w:val="center"/>
          </w:tcPr>
          <w:p w14:paraId="57CFB2C6" w14:textId="473E752C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实验室有主管的处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科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，有主管校长。主管处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科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能结合实际贯彻《高等学校实验室工作规程》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以下简称规程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第二十条规定的六项主要职责。</w:t>
            </w:r>
          </w:p>
        </w:tc>
        <w:tc>
          <w:tcPr>
            <w:tcW w:w="5056" w:type="dxa"/>
            <w:vAlign w:val="center"/>
          </w:tcPr>
          <w:p w14:paraId="560A2C7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查阅学校文件和有关管理资料，确认有主管机构和主管校长，能贯彻记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，无文件记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5F58EFE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F94C5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F3498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4F356D85" w14:textId="77777777" w:rsidTr="00E92BB6">
        <w:trPr>
          <w:trHeight w:val="100"/>
        </w:trPr>
        <w:tc>
          <w:tcPr>
            <w:tcW w:w="846" w:type="dxa"/>
            <w:vAlign w:val="center"/>
          </w:tcPr>
          <w:p w14:paraId="0B315A81" w14:textId="5CA86914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76" w:type="dxa"/>
            <w:vAlign w:val="center"/>
          </w:tcPr>
          <w:p w14:paraId="7F69BBA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建设计划</w:t>
            </w:r>
          </w:p>
        </w:tc>
        <w:tc>
          <w:tcPr>
            <w:tcW w:w="4157" w:type="dxa"/>
            <w:vAlign w:val="center"/>
          </w:tcPr>
          <w:p w14:paraId="16522AF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实验室有建设规划或近期工作计划</w:t>
            </w:r>
          </w:p>
        </w:tc>
        <w:tc>
          <w:tcPr>
            <w:tcW w:w="5056" w:type="dxa"/>
            <w:vAlign w:val="center"/>
          </w:tcPr>
          <w:p w14:paraId="6946883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查阅学校建设规划或近期工作计划文件中有无实验室建设的内容。有记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51E47AF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4D955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680FD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7AC2DD14" w14:textId="77777777" w:rsidTr="00E92BB6">
        <w:trPr>
          <w:trHeight w:val="70"/>
        </w:trPr>
        <w:tc>
          <w:tcPr>
            <w:tcW w:w="846" w:type="dxa"/>
            <w:vAlign w:val="center"/>
          </w:tcPr>
          <w:p w14:paraId="4FB77828" w14:textId="37CDB7B6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vAlign w:val="center"/>
          </w:tcPr>
          <w:p w14:paraId="4C89858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体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制</w:t>
            </w:r>
          </w:p>
        </w:tc>
        <w:tc>
          <w:tcPr>
            <w:tcW w:w="4157" w:type="dxa"/>
            <w:vAlign w:val="center"/>
          </w:tcPr>
          <w:p w14:paraId="52D359B6" w14:textId="2D110772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实验室实行校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院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系两级管理体制</w:t>
            </w:r>
          </w:p>
        </w:tc>
        <w:tc>
          <w:tcPr>
            <w:tcW w:w="5056" w:type="dxa"/>
            <w:vAlign w:val="center"/>
          </w:tcPr>
          <w:p w14:paraId="11258FA2" w14:textId="0FFA8F54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现场调查实验室的管理体制，查看校级文件，属于校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院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、系级管理的记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，无文件记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6903FEA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C835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56749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04984BC7" w14:textId="77777777" w:rsidTr="00E92BB6">
        <w:trPr>
          <w:trHeight w:val="309"/>
        </w:trPr>
        <w:tc>
          <w:tcPr>
            <w:tcW w:w="846" w:type="dxa"/>
            <w:vAlign w:val="center"/>
          </w:tcPr>
          <w:p w14:paraId="20A83284" w14:textId="2837CC95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76" w:type="dxa"/>
            <w:vAlign w:val="center"/>
          </w:tcPr>
          <w:p w14:paraId="6FA6BB4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管理手段</w:t>
            </w:r>
          </w:p>
        </w:tc>
        <w:tc>
          <w:tcPr>
            <w:tcW w:w="4157" w:type="dxa"/>
            <w:vAlign w:val="center"/>
          </w:tcPr>
          <w:p w14:paraId="6A6C98D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实验室基本信息和仪器设备信息实现了计算机管理</w:t>
            </w:r>
          </w:p>
        </w:tc>
        <w:tc>
          <w:tcPr>
            <w:tcW w:w="5056" w:type="dxa"/>
            <w:vAlign w:val="center"/>
          </w:tcPr>
          <w:p w14:paraId="63316E7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查阅实验室或主管机构的计算机管理的数据库文件确认。实现的记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，无文件的记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7A67A1B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B31B0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20D50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485DF5F9" w14:textId="77777777" w:rsidR="00E92BB6" w:rsidRPr="00CA4167" w:rsidRDefault="00E92BB6" w:rsidP="00E92BB6">
      <w:pPr>
        <w:spacing w:line="579" w:lineRule="exact"/>
        <w:ind w:firstLineChars="200" w:firstLine="472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仿宋" w:hAnsi="Times New Roman" w:cs="Times New Roman"/>
          <w:sz w:val="24"/>
          <w:szCs w:val="24"/>
        </w:rPr>
        <w:br w:type="page"/>
      </w: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二、实验教学</w:t>
      </w:r>
    </w:p>
    <w:tbl>
      <w:tblPr>
        <w:tblW w:w="13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276"/>
        <w:gridCol w:w="4252"/>
        <w:gridCol w:w="5245"/>
        <w:gridCol w:w="850"/>
        <w:gridCol w:w="709"/>
        <w:gridCol w:w="726"/>
      </w:tblGrid>
      <w:tr w:rsidR="00E92BB6" w:rsidRPr="00CA4167" w14:paraId="7AEA1568" w14:textId="77777777" w:rsidTr="00E92BB6">
        <w:tc>
          <w:tcPr>
            <w:tcW w:w="846" w:type="dxa"/>
            <w:vAlign w:val="center"/>
          </w:tcPr>
          <w:p w14:paraId="57B227A0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8A6FA9E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评估内容</w:t>
            </w:r>
          </w:p>
        </w:tc>
        <w:tc>
          <w:tcPr>
            <w:tcW w:w="4252" w:type="dxa"/>
            <w:vAlign w:val="center"/>
          </w:tcPr>
          <w:p w14:paraId="68E962E7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评估标准</w:t>
            </w:r>
          </w:p>
        </w:tc>
        <w:tc>
          <w:tcPr>
            <w:tcW w:w="5245" w:type="dxa"/>
            <w:vAlign w:val="center"/>
          </w:tcPr>
          <w:p w14:paraId="5C841A26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评估方法</w:t>
            </w:r>
          </w:p>
        </w:tc>
        <w:tc>
          <w:tcPr>
            <w:tcW w:w="850" w:type="dxa"/>
            <w:vAlign w:val="center"/>
          </w:tcPr>
          <w:p w14:paraId="52EC02AA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自评</w:t>
            </w:r>
          </w:p>
        </w:tc>
        <w:tc>
          <w:tcPr>
            <w:tcW w:w="709" w:type="dxa"/>
            <w:vAlign w:val="center"/>
          </w:tcPr>
          <w:p w14:paraId="432F0BF3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</w:tc>
        <w:tc>
          <w:tcPr>
            <w:tcW w:w="726" w:type="dxa"/>
            <w:vAlign w:val="center"/>
          </w:tcPr>
          <w:p w14:paraId="7EEA3B18" w14:textId="77777777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记事</w:t>
            </w:r>
          </w:p>
        </w:tc>
      </w:tr>
      <w:tr w:rsidR="00E92BB6" w:rsidRPr="00CA4167" w14:paraId="29822BED" w14:textId="77777777" w:rsidTr="00E92BB6">
        <w:tc>
          <w:tcPr>
            <w:tcW w:w="846" w:type="dxa"/>
            <w:vAlign w:val="center"/>
          </w:tcPr>
          <w:p w14:paraId="01442335" w14:textId="24EDD07D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276" w:type="dxa"/>
            <w:vAlign w:val="center"/>
          </w:tcPr>
          <w:p w14:paraId="2E07557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教学任务</w:t>
            </w:r>
          </w:p>
        </w:tc>
        <w:tc>
          <w:tcPr>
            <w:tcW w:w="4252" w:type="dxa"/>
            <w:vAlign w:val="center"/>
          </w:tcPr>
          <w:p w14:paraId="6A657178" w14:textId="2471018A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有教学大纲或教学计划，实验室承担的教学任务饱满，达到每学年不低于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个教师的教学工作量，培训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名学生，即不低于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64800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人时数</w:t>
            </w:r>
            <w:r w:rsidR="00B84AD2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CA4167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9×36×50</w:t>
            </w:r>
            <w:r w:rsidR="00B84AD2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="00B84AD2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5245" w:type="dxa"/>
            <w:vAlign w:val="center"/>
          </w:tcPr>
          <w:p w14:paraId="50BEEE6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查阅本门课程教学大纲或教学计划对本室所开实验的要求，查阅上年度对学生实验人时数的记录。达到的记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47CC096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91B28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657A8D0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4FE359FF" w14:textId="77777777" w:rsidTr="00E92BB6">
        <w:trPr>
          <w:trHeight w:val="312"/>
        </w:trPr>
        <w:tc>
          <w:tcPr>
            <w:tcW w:w="846" w:type="dxa"/>
            <w:vAlign w:val="center"/>
          </w:tcPr>
          <w:p w14:paraId="01DBF4C6" w14:textId="64D3B27E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6E4A02F4" w14:textId="3037823C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教材</w:t>
            </w:r>
          </w:p>
        </w:tc>
        <w:tc>
          <w:tcPr>
            <w:tcW w:w="4252" w:type="dxa"/>
            <w:vAlign w:val="center"/>
          </w:tcPr>
          <w:p w14:paraId="28603F3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有实验教材或实验指导书。</w:t>
            </w:r>
          </w:p>
        </w:tc>
        <w:tc>
          <w:tcPr>
            <w:tcW w:w="5245" w:type="dxa"/>
            <w:vAlign w:val="center"/>
          </w:tcPr>
          <w:p w14:paraId="0F669D4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检查所开实验的实验教材或指导书，有的记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6EAC039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1248B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507C696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5ABC2B56" w14:textId="77777777" w:rsidTr="00E92BB6">
        <w:tc>
          <w:tcPr>
            <w:tcW w:w="846" w:type="dxa"/>
            <w:vAlign w:val="center"/>
          </w:tcPr>
          <w:p w14:paraId="60006879" w14:textId="70586F52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0AB4C5D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实验项目管理</w:t>
            </w:r>
          </w:p>
        </w:tc>
        <w:tc>
          <w:tcPr>
            <w:tcW w:w="4252" w:type="dxa"/>
            <w:vAlign w:val="center"/>
          </w:tcPr>
          <w:p w14:paraId="5415D74A" w14:textId="5C8C08F1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每个实验项目管理规范，记载有实验名称，面向专业，组数，主要设备名称、型号规格、数量，以及材料消耗额等。</w:t>
            </w:r>
          </w:p>
        </w:tc>
        <w:tc>
          <w:tcPr>
            <w:tcW w:w="5245" w:type="dxa"/>
            <w:vAlign w:val="center"/>
          </w:tcPr>
          <w:p w14:paraId="64F10F17" w14:textId="033FFAE4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检查所开每个实验的卡片或教材、文字材料或计算机管理数据库文件，有的记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0EDCE41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25F33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09F0175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65BB556B" w14:textId="77777777" w:rsidTr="00E92BB6">
        <w:trPr>
          <w:trHeight w:val="75"/>
        </w:trPr>
        <w:tc>
          <w:tcPr>
            <w:tcW w:w="846" w:type="dxa"/>
            <w:vAlign w:val="center"/>
          </w:tcPr>
          <w:p w14:paraId="7FD76E0F" w14:textId="0507C91C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6" w:type="dxa"/>
            <w:vAlign w:val="center"/>
          </w:tcPr>
          <w:p w14:paraId="06A6444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实验考试</w:t>
            </w:r>
          </w:p>
          <w:p w14:paraId="3395A04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或考核</w:t>
            </w:r>
          </w:p>
        </w:tc>
        <w:tc>
          <w:tcPr>
            <w:tcW w:w="4252" w:type="dxa"/>
            <w:vAlign w:val="center"/>
          </w:tcPr>
          <w:p w14:paraId="0E32606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有考试或考核办法，并具体实施。</w:t>
            </w:r>
          </w:p>
        </w:tc>
        <w:tc>
          <w:tcPr>
            <w:tcW w:w="5245" w:type="dxa"/>
            <w:vAlign w:val="center"/>
          </w:tcPr>
          <w:p w14:paraId="3DA9AB2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检查实验考试或考核办法，学生的试卷成绩记录。有的记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3118FA6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4AEA1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2303D97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45ED0B07" w14:textId="77777777" w:rsidTr="00E92BB6">
        <w:tc>
          <w:tcPr>
            <w:tcW w:w="846" w:type="dxa"/>
            <w:vAlign w:val="center"/>
          </w:tcPr>
          <w:p w14:paraId="5EC8CEDF" w14:textId="1C4A0E29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76" w:type="dxa"/>
            <w:vAlign w:val="center"/>
          </w:tcPr>
          <w:p w14:paraId="58B53B8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实验报告</w:t>
            </w:r>
          </w:p>
        </w:tc>
        <w:tc>
          <w:tcPr>
            <w:tcW w:w="4252" w:type="dxa"/>
            <w:vAlign w:val="center"/>
          </w:tcPr>
          <w:p w14:paraId="3BB9367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有原始实验数据记录，教师签字认可，有实验报告。</w:t>
            </w:r>
          </w:p>
        </w:tc>
        <w:tc>
          <w:tcPr>
            <w:tcW w:w="5245" w:type="dxa"/>
            <w:vAlign w:val="center"/>
          </w:tcPr>
          <w:p w14:paraId="4B6BEC5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抽查三个组的实验的原始数据记录及经批改的三份实验报告。有的记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0657AA4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2BBD8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6513DC0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3132B36B" w14:textId="77777777" w:rsidTr="00E92BB6">
        <w:tc>
          <w:tcPr>
            <w:tcW w:w="846" w:type="dxa"/>
            <w:vAlign w:val="center"/>
          </w:tcPr>
          <w:p w14:paraId="31CCE981" w14:textId="126199F8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276" w:type="dxa"/>
            <w:vAlign w:val="center"/>
          </w:tcPr>
          <w:p w14:paraId="1D26CB2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实验研究</w:t>
            </w:r>
          </w:p>
        </w:tc>
        <w:tc>
          <w:tcPr>
            <w:tcW w:w="4252" w:type="dxa"/>
            <w:vAlign w:val="center"/>
          </w:tcPr>
          <w:p w14:paraId="744CC0C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有实验研究和成果</w:t>
            </w:r>
          </w:p>
        </w:tc>
        <w:tc>
          <w:tcPr>
            <w:tcW w:w="5245" w:type="dxa"/>
            <w:vAlign w:val="center"/>
          </w:tcPr>
          <w:p w14:paraId="3F8D81AB" w14:textId="6DD8EA2F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检查实验研究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含实验教学法、实验技术、实验装置的改进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的计划、设计、总结。有的记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32B4471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17887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26DAC13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7D8CF760" w14:textId="77777777" w:rsidTr="00E92BB6">
        <w:tc>
          <w:tcPr>
            <w:tcW w:w="846" w:type="dxa"/>
            <w:vAlign w:val="center"/>
          </w:tcPr>
          <w:p w14:paraId="0119ED50" w14:textId="0986DB7A" w:rsidR="00E92BB6" w:rsidRPr="00CA4167" w:rsidRDefault="00E92BB6" w:rsidP="00E92BB6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2-7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5AB1B69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每组实验人数</w:t>
            </w:r>
          </w:p>
        </w:tc>
        <w:tc>
          <w:tcPr>
            <w:tcW w:w="4252" w:type="dxa"/>
            <w:vAlign w:val="center"/>
          </w:tcPr>
          <w:p w14:paraId="6EB64586" w14:textId="635152D1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基础课达到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组，技术基础课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组。某些实验不能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或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完成的，以满足实验要求的最低人数为准，要保证学生实际操作训练任务的完成。</w:t>
            </w:r>
          </w:p>
        </w:tc>
        <w:tc>
          <w:tcPr>
            <w:tcW w:w="5245" w:type="dxa"/>
            <w:vAlign w:val="center"/>
          </w:tcPr>
          <w:p w14:paraId="6196115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抽查两周实验课表及实验使用仪器套数计算。达到的记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14:paraId="5524844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F3AF2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43931B5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187889AC" w14:textId="63464E65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3255DF0" w14:textId="2F2FFD8C" w:rsidR="00E92BB6" w:rsidRPr="00CA4167" w:rsidRDefault="00E92BB6" w:rsidP="00E92BB6">
      <w:pPr>
        <w:tabs>
          <w:tab w:val="num" w:pos="1140"/>
        </w:tabs>
        <w:spacing w:line="579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t>三、仪器设备</w:t>
      </w:r>
    </w:p>
    <w:tbl>
      <w:tblPr>
        <w:tblW w:w="1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701"/>
        <w:gridCol w:w="4536"/>
        <w:gridCol w:w="4331"/>
        <w:gridCol w:w="873"/>
        <w:gridCol w:w="816"/>
        <w:gridCol w:w="816"/>
      </w:tblGrid>
      <w:tr w:rsidR="00E92BB6" w:rsidRPr="00CA4167" w14:paraId="2A3C1E0F" w14:textId="77777777" w:rsidTr="00B84AD2">
        <w:tc>
          <w:tcPr>
            <w:tcW w:w="846" w:type="dxa"/>
            <w:vAlign w:val="center"/>
          </w:tcPr>
          <w:p w14:paraId="7B91C21C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21D0AB2D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评估内容</w:t>
            </w:r>
          </w:p>
        </w:tc>
        <w:tc>
          <w:tcPr>
            <w:tcW w:w="4536" w:type="dxa"/>
            <w:vAlign w:val="center"/>
          </w:tcPr>
          <w:p w14:paraId="5D43B2B1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评估标准</w:t>
            </w:r>
          </w:p>
        </w:tc>
        <w:tc>
          <w:tcPr>
            <w:tcW w:w="4331" w:type="dxa"/>
            <w:vAlign w:val="center"/>
          </w:tcPr>
          <w:p w14:paraId="092B05DF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评估方法</w:t>
            </w:r>
          </w:p>
        </w:tc>
        <w:tc>
          <w:tcPr>
            <w:tcW w:w="873" w:type="dxa"/>
            <w:vAlign w:val="center"/>
          </w:tcPr>
          <w:p w14:paraId="528D001F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自评</w:t>
            </w:r>
          </w:p>
        </w:tc>
        <w:tc>
          <w:tcPr>
            <w:tcW w:w="816" w:type="dxa"/>
            <w:vAlign w:val="center"/>
          </w:tcPr>
          <w:p w14:paraId="064A8360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</w:tc>
        <w:tc>
          <w:tcPr>
            <w:tcW w:w="816" w:type="dxa"/>
            <w:vAlign w:val="center"/>
          </w:tcPr>
          <w:p w14:paraId="739EB2BE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记事</w:t>
            </w:r>
          </w:p>
        </w:tc>
      </w:tr>
      <w:tr w:rsidR="00E92BB6" w:rsidRPr="00CA4167" w14:paraId="741BAF96" w14:textId="77777777" w:rsidTr="00B84AD2">
        <w:tc>
          <w:tcPr>
            <w:tcW w:w="846" w:type="dxa"/>
            <w:vAlign w:val="center"/>
          </w:tcPr>
          <w:p w14:paraId="5F59E2D0" w14:textId="00700C91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165F3CB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仪器设备管理</w:t>
            </w:r>
          </w:p>
        </w:tc>
        <w:tc>
          <w:tcPr>
            <w:tcW w:w="4536" w:type="dxa"/>
            <w:vAlign w:val="center"/>
          </w:tcPr>
          <w:p w14:paraId="5EA8718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仪器设备的固定资产账、物、卡相符率达到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31" w:type="dxa"/>
            <w:vAlign w:val="center"/>
          </w:tcPr>
          <w:p w14:paraId="7F17FAFE" w14:textId="4EF516FF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抽查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台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件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，其中以物对卡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台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件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，以卡对物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10 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台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件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，仪器设备分类号、名称、型号、校编号等，完全正确的记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73" w:type="dxa"/>
            <w:vAlign w:val="center"/>
          </w:tcPr>
          <w:p w14:paraId="5604CFE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1A8542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1B0BBA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5A7D0F15" w14:textId="77777777" w:rsidTr="00B84AD2">
        <w:tc>
          <w:tcPr>
            <w:tcW w:w="846" w:type="dxa"/>
            <w:vAlign w:val="center"/>
          </w:tcPr>
          <w:p w14:paraId="652BF6FE" w14:textId="17FA6921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62AF559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低值耐用品管理</w:t>
            </w:r>
          </w:p>
        </w:tc>
        <w:tc>
          <w:tcPr>
            <w:tcW w:w="4536" w:type="dxa"/>
            <w:vAlign w:val="center"/>
          </w:tcPr>
          <w:p w14:paraId="7B73BAE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单价低于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500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元的低值耐用品的账、物相符率不低于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90%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331" w:type="dxa"/>
            <w:vAlign w:val="center"/>
          </w:tcPr>
          <w:p w14:paraId="21D708F7" w14:textId="6AA9D0A3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抽查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件，帐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卡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物核对，其名称、规格、型号、价格等，差错不得超过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件达到的记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73" w:type="dxa"/>
            <w:vAlign w:val="center"/>
          </w:tcPr>
          <w:p w14:paraId="517FB0B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AAC27A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97A78E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792B4940" w14:textId="77777777" w:rsidTr="00B84AD2">
        <w:tc>
          <w:tcPr>
            <w:tcW w:w="846" w:type="dxa"/>
            <w:vAlign w:val="center"/>
          </w:tcPr>
          <w:p w14:paraId="0AB87851" w14:textId="195506D6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1701" w:type="dxa"/>
            <w:vAlign w:val="center"/>
          </w:tcPr>
          <w:p w14:paraId="61EC6D2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仪器设备的维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修</w:t>
            </w:r>
          </w:p>
        </w:tc>
        <w:tc>
          <w:tcPr>
            <w:tcW w:w="4536" w:type="dxa"/>
            <w:vAlign w:val="center"/>
          </w:tcPr>
          <w:p w14:paraId="4625489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仪器设备的维修及时。</w:t>
            </w:r>
          </w:p>
        </w:tc>
        <w:tc>
          <w:tcPr>
            <w:tcW w:w="4331" w:type="dxa"/>
            <w:vAlign w:val="center"/>
          </w:tcPr>
          <w:p w14:paraId="1F5DA7C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检查仪器设备损坏维修的原始记录本，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维修及时的记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，不及时的记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73" w:type="dxa"/>
            <w:vAlign w:val="center"/>
          </w:tcPr>
          <w:p w14:paraId="66F9A97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2E670C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D82420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0F2DC3FF" w14:textId="77777777" w:rsidTr="00B84AD2">
        <w:tc>
          <w:tcPr>
            <w:tcW w:w="846" w:type="dxa"/>
            <w:vAlign w:val="center"/>
          </w:tcPr>
          <w:p w14:paraId="0CA60621" w14:textId="4458EAE9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14:paraId="5845C66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仪器设备的完好率</w:t>
            </w:r>
          </w:p>
        </w:tc>
        <w:tc>
          <w:tcPr>
            <w:tcW w:w="4536" w:type="dxa"/>
            <w:vAlign w:val="center"/>
          </w:tcPr>
          <w:p w14:paraId="07DA2469" w14:textId="510D42F8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现有仪器设备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固定资产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完好率不低于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80%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331" w:type="dxa"/>
            <w:vAlign w:val="center"/>
          </w:tcPr>
          <w:p w14:paraId="56B3775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抽查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台不同类型仪器设备的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项主要性能指标，不能正常工作的不超过一台，达到的记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73" w:type="dxa"/>
            <w:vAlign w:val="center"/>
          </w:tcPr>
          <w:p w14:paraId="3DF5D1A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A7871A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9ACA47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1A89B9A1" w14:textId="77777777" w:rsidTr="00B84AD2">
        <w:tc>
          <w:tcPr>
            <w:tcW w:w="846" w:type="dxa"/>
            <w:vAlign w:val="center"/>
          </w:tcPr>
          <w:p w14:paraId="69C4B68C" w14:textId="76DE57D2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701" w:type="dxa"/>
            <w:vAlign w:val="center"/>
          </w:tcPr>
          <w:p w14:paraId="3A9BF97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精密、大型仪器设备的管理</w:t>
            </w:r>
          </w:p>
        </w:tc>
        <w:tc>
          <w:tcPr>
            <w:tcW w:w="4536" w:type="dxa"/>
            <w:vAlign w:val="center"/>
          </w:tcPr>
          <w:p w14:paraId="0CBD4310" w14:textId="1477A56C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单价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万元以上的仪器设备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计量、校验设备向除外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要有人管理和技术档案，每台年使用机时不低于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400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学时。</w:t>
            </w:r>
          </w:p>
        </w:tc>
        <w:tc>
          <w:tcPr>
            <w:tcW w:w="4331" w:type="dxa"/>
            <w:vAlign w:val="center"/>
          </w:tcPr>
          <w:p w14:paraId="53C27C9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检查管理人员名单，报表、技术档案及开机使用的原始记录，达到的记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。无此项的记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center"/>
          </w:tcPr>
          <w:p w14:paraId="6732035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4B72F0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2949E4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222A8E6E" w14:textId="77777777" w:rsidTr="00B84AD2">
        <w:tc>
          <w:tcPr>
            <w:tcW w:w="846" w:type="dxa"/>
            <w:vAlign w:val="center"/>
          </w:tcPr>
          <w:p w14:paraId="30A31E2C" w14:textId="7566773A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701" w:type="dxa"/>
            <w:vAlign w:val="center"/>
          </w:tcPr>
          <w:p w14:paraId="7CC94FC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仪器设备的更新</w:t>
            </w:r>
          </w:p>
        </w:tc>
        <w:tc>
          <w:tcPr>
            <w:tcW w:w="4536" w:type="dxa"/>
            <w:vAlign w:val="center"/>
          </w:tcPr>
          <w:p w14:paraId="52077929" w14:textId="0F4C0272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仪器设备更新率达到以下要求：</w:t>
            </w:r>
          </w:p>
          <w:p w14:paraId="720688FE" w14:textId="4154B7E2" w:rsidR="00B84AD2" w:rsidRPr="00CA4167" w:rsidRDefault="00B84AD2" w:rsidP="00B84AD2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仿宋" w:hAnsi="Cambria Math" w:cs="Times New Roman"/>
                    <w:sz w:val="20"/>
                    <w:szCs w:val="20"/>
                  </w:rPr>
                  <m:t>G</m:t>
                </m:r>
                <m:r>
                  <w:rPr>
                    <w:rFonts w:ascii="Cambria Math" w:eastAsia="仿宋" w:hAnsi="Cambria Math" w:cs="Times New Roman"/>
                    <w:sz w:val="20"/>
                    <w:szCs w:val="20"/>
                  </w:rPr>
                  <m:t>＝</m:t>
                </m:r>
                <m:f>
                  <m:fPr>
                    <m:ctrlPr>
                      <w:rPr>
                        <w:rFonts w:ascii="Cambria Math" w:eastAsia="仿宋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仿宋" w:hAnsi="Cambria Math" w:cs="Times New Roman"/>
                        <w:sz w:val="20"/>
                        <w:szCs w:val="20"/>
                      </w:rPr>
                      <m:t>十年该类新品种仪器设备的台件数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仿宋" w:hAnsi="Cambria Math" w:cs="Times New Roman"/>
                        <w:sz w:val="20"/>
                        <w:szCs w:val="20"/>
                      </w:rPr>
                      <m:t>该类仪器设备总台件数</m:t>
                    </m:r>
                  </m:den>
                </m:f>
                <m:r>
                  <w:rPr>
                    <w:rFonts w:ascii="Cambria Math" w:eastAsia="仿宋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14:paraId="453990A2" w14:textId="25A88266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2"/>
              </w:rPr>
              <w:t>机电类</w:t>
            </w:r>
            <w:r w:rsidR="00A867F9" w:rsidRPr="00CA4167">
              <w:rPr>
                <w:rFonts w:ascii="Times New Roman" w:eastAsia="仿宋" w:hAnsi="Times New Roman" w:cs="Times New Roman"/>
                <w:sz w:val="22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04000000</w:t>
            </w:r>
            <w:r w:rsidR="00A867F9" w:rsidRPr="00CA4167">
              <w:rPr>
                <w:rFonts w:ascii="Times New Roman" w:eastAsia="仿宋" w:hAnsi="Times New Roman" w:cs="Times New Roman"/>
                <w:sz w:val="22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G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＞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30%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；电子类</w:t>
            </w:r>
            <w:r w:rsidR="00A867F9" w:rsidRPr="00CA4167">
              <w:rPr>
                <w:rFonts w:ascii="Times New Roman" w:eastAsia="仿宋" w:hAnsi="Times New Roman" w:cs="Times New Roman"/>
                <w:sz w:val="22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03190000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，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03020000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，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05000000</w:t>
            </w:r>
            <w:r w:rsidR="00A867F9" w:rsidRPr="00CA4167">
              <w:rPr>
                <w:rFonts w:ascii="Times New Roman" w:eastAsia="仿宋" w:hAnsi="Times New Roman" w:cs="Times New Roman"/>
                <w:sz w:val="22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G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＞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75%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；计算机类</w:t>
            </w:r>
            <w:r w:rsidR="00A867F9" w:rsidRPr="00CA4167">
              <w:rPr>
                <w:rFonts w:ascii="Times New Roman" w:eastAsia="仿宋" w:hAnsi="Times New Roman" w:cs="Times New Roman"/>
                <w:sz w:val="22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05010100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，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05010200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，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05010300</w:t>
            </w:r>
            <w:r w:rsidR="00A867F9" w:rsidRPr="00CA4167">
              <w:rPr>
                <w:rFonts w:ascii="Times New Roman" w:eastAsia="仿宋" w:hAnsi="Times New Roman" w:cs="Times New Roman"/>
                <w:sz w:val="22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G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＞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90%</w:t>
            </w:r>
            <w:r w:rsidRPr="00CA4167">
              <w:rPr>
                <w:rFonts w:ascii="Times New Roman" w:eastAsia="仿宋" w:hAnsi="Times New Roman" w:cs="Times New Roman"/>
                <w:sz w:val="22"/>
              </w:rPr>
              <w:t>。</w:t>
            </w:r>
          </w:p>
        </w:tc>
        <w:tc>
          <w:tcPr>
            <w:tcW w:w="4331" w:type="dxa"/>
            <w:vAlign w:val="center"/>
          </w:tcPr>
          <w:p w14:paraId="4C6E729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由计算机数据库中调出统计计算，按《高等学校仪器设备分类编码手册》的类别计算，达到的记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73" w:type="dxa"/>
            <w:vAlign w:val="center"/>
          </w:tcPr>
          <w:p w14:paraId="442DE4B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FAD0C1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CB68C2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30C9BAA9" w14:textId="77777777" w:rsidTr="00B84AD2">
        <w:tc>
          <w:tcPr>
            <w:tcW w:w="846" w:type="dxa"/>
            <w:vAlign w:val="center"/>
          </w:tcPr>
          <w:p w14:paraId="55A6CD87" w14:textId="46A6E9F0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701" w:type="dxa"/>
            <w:vAlign w:val="center"/>
          </w:tcPr>
          <w:p w14:paraId="7B279D6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教学实验常规仪器配置套数</w:t>
            </w:r>
          </w:p>
        </w:tc>
        <w:tc>
          <w:tcPr>
            <w:tcW w:w="4536" w:type="dxa"/>
            <w:vAlign w:val="center"/>
          </w:tcPr>
          <w:p w14:paraId="39CDEE01" w14:textId="16D5C4B9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每个实验项目的常规仪器配置套数不低于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套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大型设备及系统装置除外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331" w:type="dxa"/>
            <w:vAlign w:val="center"/>
          </w:tcPr>
          <w:p w14:paraId="2C306CC3" w14:textId="0E8E9738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抽查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个实验项目的常规仪器，确认每个实验项目均达到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套，达到的记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73" w:type="dxa"/>
            <w:vAlign w:val="center"/>
          </w:tcPr>
          <w:p w14:paraId="58C94AD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D49A17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CC4B11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1663FDD" w14:textId="3CDF98D0" w:rsidR="00E92BB6" w:rsidRPr="00CA4167" w:rsidRDefault="00E92BB6" w:rsidP="00E92BB6">
      <w:pPr>
        <w:tabs>
          <w:tab w:val="num" w:pos="1140"/>
        </w:tabs>
        <w:spacing w:line="579" w:lineRule="exact"/>
        <w:ind w:firstLineChars="200" w:firstLine="472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仿宋" w:hAnsi="Times New Roman" w:cs="Times New Roman"/>
          <w:sz w:val="24"/>
          <w:szCs w:val="24"/>
        </w:rPr>
        <w:br w:type="page"/>
      </w: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四、实验队伍</w:t>
      </w:r>
    </w:p>
    <w:tbl>
      <w:tblPr>
        <w:tblW w:w="13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701"/>
        <w:gridCol w:w="4394"/>
        <w:gridCol w:w="4536"/>
        <w:gridCol w:w="805"/>
        <w:gridCol w:w="816"/>
        <w:gridCol w:w="816"/>
      </w:tblGrid>
      <w:tr w:rsidR="00E92BB6" w:rsidRPr="00CA4167" w14:paraId="0DA4285B" w14:textId="77777777" w:rsidTr="00B84AD2">
        <w:tc>
          <w:tcPr>
            <w:tcW w:w="846" w:type="dxa"/>
            <w:vAlign w:val="center"/>
          </w:tcPr>
          <w:p w14:paraId="6AACCF5C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029BE09B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评估内容</w:t>
            </w:r>
          </w:p>
        </w:tc>
        <w:tc>
          <w:tcPr>
            <w:tcW w:w="4394" w:type="dxa"/>
            <w:vAlign w:val="center"/>
          </w:tcPr>
          <w:p w14:paraId="3104482A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评估标准</w:t>
            </w:r>
          </w:p>
        </w:tc>
        <w:tc>
          <w:tcPr>
            <w:tcW w:w="4536" w:type="dxa"/>
            <w:vAlign w:val="center"/>
          </w:tcPr>
          <w:p w14:paraId="0C515366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评估方法</w:t>
            </w:r>
          </w:p>
        </w:tc>
        <w:tc>
          <w:tcPr>
            <w:tcW w:w="805" w:type="dxa"/>
            <w:vAlign w:val="center"/>
          </w:tcPr>
          <w:p w14:paraId="26F915E5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自评</w:t>
            </w:r>
          </w:p>
        </w:tc>
        <w:tc>
          <w:tcPr>
            <w:tcW w:w="816" w:type="dxa"/>
            <w:vAlign w:val="center"/>
          </w:tcPr>
          <w:p w14:paraId="3CC9C19E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</w:tc>
        <w:tc>
          <w:tcPr>
            <w:tcW w:w="816" w:type="dxa"/>
            <w:vAlign w:val="center"/>
          </w:tcPr>
          <w:p w14:paraId="2315928E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记事</w:t>
            </w:r>
          </w:p>
        </w:tc>
      </w:tr>
      <w:tr w:rsidR="00E92BB6" w:rsidRPr="00CA4167" w14:paraId="6BF23E43" w14:textId="77777777" w:rsidTr="00B84AD2">
        <w:tc>
          <w:tcPr>
            <w:tcW w:w="846" w:type="dxa"/>
            <w:vAlign w:val="center"/>
          </w:tcPr>
          <w:p w14:paraId="6DACEB92" w14:textId="45043AAA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1DD628F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实验室主任</w:t>
            </w:r>
          </w:p>
        </w:tc>
        <w:tc>
          <w:tcPr>
            <w:tcW w:w="4394" w:type="dxa"/>
            <w:vAlign w:val="center"/>
          </w:tcPr>
          <w:p w14:paraId="3BED646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实验室主任由学校按规定任命或聘任，有高级技术职务，能认真贯彻《规程》第三十五条规定的实验主任六项主要职责。</w:t>
            </w:r>
          </w:p>
        </w:tc>
        <w:tc>
          <w:tcPr>
            <w:tcW w:w="4536" w:type="dxa"/>
            <w:vAlign w:val="center"/>
          </w:tcPr>
          <w:p w14:paraId="1D321F8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检查学校任命或聘任文件，是否实行了主任负责制，考察实验室主任工作情况的资料、记录。符合的记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，不符合记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26F17DC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9720F8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7CBAE8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4DF43B7F" w14:textId="77777777" w:rsidTr="00B84AD2">
        <w:tc>
          <w:tcPr>
            <w:tcW w:w="846" w:type="dxa"/>
            <w:vAlign w:val="center"/>
          </w:tcPr>
          <w:p w14:paraId="474B8168" w14:textId="3BCAC42C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36B0505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专职人员</w:t>
            </w:r>
          </w:p>
        </w:tc>
        <w:tc>
          <w:tcPr>
            <w:tcW w:w="4394" w:type="dxa"/>
            <w:vAlign w:val="center"/>
          </w:tcPr>
          <w:p w14:paraId="2507FAF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实验室专职技术职务人员有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人以上，以满足工作需要，具体人数由学校定编。</w:t>
            </w:r>
          </w:p>
        </w:tc>
        <w:tc>
          <w:tcPr>
            <w:tcW w:w="4536" w:type="dxa"/>
            <w:vAlign w:val="center"/>
          </w:tcPr>
          <w:p w14:paraId="3E33C73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由计算机管理数据库中调出分析，或实际考察确认，达到的记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636F9CD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BE0E5F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DE2B98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3776664E" w14:textId="77777777" w:rsidTr="00B84AD2">
        <w:tc>
          <w:tcPr>
            <w:tcW w:w="846" w:type="dxa"/>
            <w:vAlign w:val="center"/>
          </w:tcPr>
          <w:p w14:paraId="2D9B4D9B" w14:textId="3238805D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1701" w:type="dxa"/>
            <w:vAlign w:val="center"/>
          </w:tcPr>
          <w:p w14:paraId="39FCFE5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人员结构</w:t>
            </w:r>
          </w:p>
        </w:tc>
        <w:tc>
          <w:tcPr>
            <w:tcW w:w="4394" w:type="dxa"/>
            <w:vAlign w:val="center"/>
          </w:tcPr>
          <w:p w14:paraId="39B5161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专职人员中，高级技术职务人员要占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％以上。</w:t>
            </w:r>
          </w:p>
        </w:tc>
        <w:tc>
          <w:tcPr>
            <w:tcW w:w="4536" w:type="dxa"/>
            <w:vAlign w:val="center"/>
          </w:tcPr>
          <w:p w14:paraId="731D075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由计算机管理数据库中调出分析，或实际考察确认，达到的记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3BB0253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F8FC1C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90B097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728E86EA" w14:textId="77777777" w:rsidTr="00B84AD2">
        <w:tc>
          <w:tcPr>
            <w:tcW w:w="846" w:type="dxa"/>
            <w:vAlign w:val="center"/>
          </w:tcPr>
          <w:p w14:paraId="543F9CF8" w14:textId="1144DFCD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1701" w:type="dxa"/>
            <w:vAlign w:val="center"/>
          </w:tcPr>
          <w:p w14:paraId="2775BFB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教学与实验技术人员的比例</w:t>
            </w:r>
          </w:p>
        </w:tc>
        <w:tc>
          <w:tcPr>
            <w:tcW w:w="4394" w:type="dxa"/>
            <w:vAlign w:val="center"/>
          </w:tcPr>
          <w:p w14:paraId="6B49BA3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参加实验教学的教师要比实验室专职人员多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倍。</w:t>
            </w:r>
          </w:p>
        </w:tc>
        <w:tc>
          <w:tcPr>
            <w:tcW w:w="4536" w:type="dxa"/>
            <w:vAlign w:val="center"/>
          </w:tcPr>
          <w:p w14:paraId="0679697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由计算机管理数据库中调出分析，或实际考察确认，达到的记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7ACF7E0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5239CA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23E7EA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20B960D6" w14:textId="77777777" w:rsidTr="00B84AD2">
        <w:tc>
          <w:tcPr>
            <w:tcW w:w="846" w:type="dxa"/>
            <w:vAlign w:val="center"/>
          </w:tcPr>
          <w:p w14:paraId="60DAB791" w14:textId="37245435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41C1198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岗位职责</w:t>
            </w:r>
          </w:p>
        </w:tc>
        <w:tc>
          <w:tcPr>
            <w:tcW w:w="4394" w:type="dxa"/>
            <w:vAlign w:val="center"/>
          </w:tcPr>
          <w:p w14:paraId="27FE3B4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实验室主任、技术人员和工人有岗位职责及分工细则，专职技术人员，每人有岗位日志。</w:t>
            </w:r>
          </w:p>
        </w:tc>
        <w:tc>
          <w:tcPr>
            <w:tcW w:w="4536" w:type="dxa"/>
            <w:vAlign w:val="center"/>
          </w:tcPr>
          <w:p w14:paraId="5F359CD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检查实验室岗位职责文件，现场考察人员分工及落实情况，达到的记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26CFA45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6E0D0E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9BB47A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3D349322" w14:textId="77777777" w:rsidTr="00B84AD2">
        <w:trPr>
          <w:trHeight w:val="539"/>
        </w:trPr>
        <w:tc>
          <w:tcPr>
            <w:tcW w:w="846" w:type="dxa"/>
            <w:vAlign w:val="center"/>
          </w:tcPr>
          <w:p w14:paraId="02C4B302" w14:textId="4D284CFB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4F140F3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人员的考核</w:t>
            </w:r>
          </w:p>
        </w:tc>
        <w:tc>
          <w:tcPr>
            <w:tcW w:w="4394" w:type="dxa"/>
            <w:vAlign w:val="center"/>
          </w:tcPr>
          <w:p w14:paraId="4F98B9B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实验室有对专职人员和兼职人员的具体考核办法和定期考核材料。</w:t>
            </w:r>
          </w:p>
        </w:tc>
        <w:tc>
          <w:tcPr>
            <w:tcW w:w="4536" w:type="dxa"/>
            <w:vAlign w:val="center"/>
          </w:tcPr>
          <w:p w14:paraId="3119F202" w14:textId="5240F5F8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检查考核办法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文件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和考核材料，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表格和记录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4B65FD9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2BF1D1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8CAF56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1E929E3E" w14:textId="77777777" w:rsidTr="00B84AD2">
        <w:tc>
          <w:tcPr>
            <w:tcW w:w="846" w:type="dxa"/>
            <w:vAlign w:val="center"/>
          </w:tcPr>
          <w:p w14:paraId="24FD53B9" w14:textId="05C93C74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701" w:type="dxa"/>
            <w:vAlign w:val="center"/>
          </w:tcPr>
          <w:p w14:paraId="2581A7E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人员的培训</w:t>
            </w:r>
          </w:p>
        </w:tc>
        <w:tc>
          <w:tcPr>
            <w:tcW w:w="4394" w:type="dxa"/>
            <w:vAlign w:val="center"/>
          </w:tcPr>
          <w:p w14:paraId="7A138F5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实验室有培训计划，并落实到专职人员。</w:t>
            </w:r>
          </w:p>
        </w:tc>
        <w:tc>
          <w:tcPr>
            <w:tcW w:w="4536" w:type="dxa"/>
            <w:vAlign w:val="center"/>
          </w:tcPr>
          <w:p w14:paraId="5B6E62C1" w14:textId="4EDDA0A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检查近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年培训计划及执行情况。有的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805" w:type="dxa"/>
            <w:vAlign w:val="center"/>
          </w:tcPr>
          <w:p w14:paraId="34CF6CD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48F4F1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8D92CA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74E5B5FF" w14:textId="77777777" w:rsidTr="00B84AD2">
        <w:tc>
          <w:tcPr>
            <w:tcW w:w="846" w:type="dxa"/>
            <w:vAlign w:val="center"/>
          </w:tcPr>
          <w:p w14:paraId="79CD845D" w14:textId="03817EAD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701" w:type="dxa"/>
            <w:vAlign w:val="center"/>
          </w:tcPr>
          <w:p w14:paraId="5C5BEDC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实验指导教师</w:t>
            </w:r>
          </w:p>
        </w:tc>
        <w:tc>
          <w:tcPr>
            <w:tcW w:w="4394" w:type="dxa"/>
            <w:vAlign w:val="center"/>
          </w:tcPr>
          <w:p w14:paraId="4DBEC1CA" w14:textId="7AAB37C8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对本学年首次开的实验要求指导教师试做，对首次上岗指导实验的教师有试讲的要求。</w:t>
            </w:r>
          </w:p>
        </w:tc>
        <w:tc>
          <w:tcPr>
            <w:tcW w:w="4536" w:type="dxa"/>
            <w:vAlign w:val="center"/>
          </w:tcPr>
          <w:p w14:paraId="2A1D46F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检查实验室文件，考察执行情况，有的记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，没有的记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。无此项内容的记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vAlign w:val="center"/>
          </w:tcPr>
          <w:p w14:paraId="403735E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11B10F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667BDB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B83F166" w14:textId="77777777" w:rsidR="00E92BB6" w:rsidRPr="00CA4167" w:rsidRDefault="00E92BB6" w:rsidP="00B84AD2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F302CF4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t>五、环境安全</w:t>
      </w: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276"/>
        <w:gridCol w:w="5244"/>
        <w:gridCol w:w="4111"/>
        <w:gridCol w:w="796"/>
        <w:gridCol w:w="816"/>
        <w:gridCol w:w="816"/>
      </w:tblGrid>
      <w:tr w:rsidR="00E92BB6" w:rsidRPr="00CA4167" w14:paraId="0EC3F01B" w14:textId="77777777" w:rsidTr="00B84AD2">
        <w:tc>
          <w:tcPr>
            <w:tcW w:w="846" w:type="dxa"/>
            <w:vAlign w:val="center"/>
          </w:tcPr>
          <w:p w14:paraId="76398340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76D1CC6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评估内容</w:t>
            </w:r>
          </w:p>
        </w:tc>
        <w:tc>
          <w:tcPr>
            <w:tcW w:w="5244" w:type="dxa"/>
            <w:vAlign w:val="center"/>
          </w:tcPr>
          <w:p w14:paraId="4FF58868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评估标准</w:t>
            </w:r>
          </w:p>
        </w:tc>
        <w:tc>
          <w:tcPr>
            <w:tcW w:w="4111" w:type="dxa"/>
            <w:vAlign w:val="center"/>
          </w:tcPr>
          <w:p w14:paraId="197EEBA1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评估方法</w:t>
            </w:r>
          </w:p>
        </w:tc>
        <w:tc>
          <w:tcPr>
            <w:tcW w:w="796" w:type="dxa"/>
            <w:vAlign w:val="center"/>
          </w:tcPr>
          <w:p w14:paraId="35223DE8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自评</w:t>
            </w:r>
          </w:p>
        </w:tc>
        <w:tc>
          <w:tcPr>
            <w:tcW w:w="816" w:type="dxa"/>
            <w:vAlign w:val="center"/>
          </w:tcPr>
          <w:p w14:paraId="7DADAC84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</w:tc>
        <w:tc>
          <w:tcPr>
            <w:tcW w:w="816" w:type="dxa"/>
            <w:vAlign w:val="center"/>
          </w:tcPr>
          <w:p w14:paraId="0AC04FD9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记事</w:t>
            </w:r>
          </w:p>
        </w:tc>
      </w:tr>
      <w:tr w:rsidR="00E92BB6" w:rsidRPr="00CA4167" w14:paraId="7C7CF32B" w14:textId="77777777" w:rsidTr="00B84AD2">
        <w:tc>
          <w:tcPr>
            <w:tcW w:w="846" w:type="dxa"/>
            <w:vAlign w:val="center"/>
          </w:tcPr>
          <w:p w14:paraId="0DDEFF19" w14:textId="11904472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5-1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3EED19E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学生实验用房</w:t>
            </w:r>
          </w:p>
        </w:tc>
        <w:tc>
          <w:tcPr>
            <w:tcW w:w="5244" w:type="dxa"/>
            <w:vAlign w:val="center"/>
          </w:tcPr>
          <w:p w14:paraId="2907991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实验室无破损，无危漏隐患，门、窗、玻璃、锁、搭扣完整无缺，墙面脱落及污损直径不超过</w:t>
            </w:r>
            <w:smartTag w:uri="urn:schemas-microsoft-com:office:smarttags" w:element="chmetcnv">
              <w:smartTagPr>
                <w:attr w:name="UnitName" w:val="厘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A4167">
                <w:rPr>
                  <w:rFonts w:ascii="Times New Roman" w:eastAsia="仿宋" w:hAnsi="Times New Roman" w:cs="Times New Roman"/>
                  <w:sz w:val="24"/>
                  <w:szCs w:val="24"/>
                </w:rPr>
                <w:t>3</w:t>
              </w:r>
              <w:r w:rsidRPr="00CA4167">
                <w:rPr>
                  <w:rFonts w:ascii="Times New Roman" w:eastAsia="仿宋" w:hAnsi="Times New Roman" w:cs="Times New Roman"/>
                  <w:sz w:val="24"/>
                  <w:szCs w:val="24"/>
                </w:rPr>
                <w:t>厘米</w:t>
              </w:r>
            </w:smartTag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，实验课上每个学生实际使用面积不低于</w:t>
            </w:r>
            <w:smartTag w:uri="urn:schemas-microsoft-com:office:smarttags" w:element="chmetcnv">
              <w:smartTagPr>
                <w:attr w:name="UnitName" w:val="平方米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CA4167">
                <w:rPr>
                  <w:rFonts w:ascii="Times New Roman" w:eastAsia="仿宋" w:hAnsi="Times New Roman" w:cs="Times New Roman"/>
                  <w:sz w:val="24"/>
                  <w:szCs w:val="24"/>
                </w:rPr>
                <w:t>两平方米</w:t>
              </w:r>
            </w:smartTag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，实验台、凳、架无破损，符合规范。</w:t>
            </w:r>
          </w:p>
        </w:tc>
        <w:tc>
          <w:tcPr>
            <w:tcW w:w="4111" w:type="dxa"/>
            <w:vAlign w:val="center"/>
          </w:tcPr>
          <w:p w14:paraId="238A0AD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现场考察、检查有实验室课的实验室使用面积和容纳学生实验人数计算，达到的记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01CD8B2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5603CD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80B16F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0D04B62E" w14:textId="77777777" w:rsidTr="00B84AD2">
        <w:tc>
          <w:tcPr>
            <w:tcW w:w="846" w:type="dxa"/>
            <w:vAlign w:val="center"/>
          </w:tcPr>
          <w:p w14:paraId="6089B8F9" w14:textId="6C3DA510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1E8A082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设施及环境</w:t>
            </w:r>
          </w:p>
        </w:tc>
        <w:tc>
          <w:tcPr>
            <w:tcW w:w="5244" w:type="dxa"/>
            <w:vAlign w:val="center"/>
          </w:tcPr>
          <w:p w14:paraId="3067253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实验室的通风、照明、控温度等设施完好，能保证各项指标达到设计规定的标准。电路、水、气管道布局安全、规范。</w:t>
            </w:r>
          </w:p>
        </w:tc>
        <w:tc>
          <w:tcPr>
            <w:tcW w:w="4111" w:type="dxa"/>
            <w:vAlign w:val="center"/>
          </w:tcPr>
          <w:p w14:paraId="000ABA0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按国家的有关标准在实验室现场考察，达到的记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368F16E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A6E618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7A055B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5D043C46" w14:textId="77777777" w:rsidTr="00B84AD2">
        <w:tc>
          <w:tcPr>
            <w:tcW w:w="846" w:type="dxa"/>
            <w:vAlign w:val="center"/>
          </w:tcPr>
          <w:p w14:paraId="08CDC9BF" w14:textId="5071A3AF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5-3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59C15F5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安全措施</w:t>
            </w:r>
          </w:p>
        </w:tc>
        <w:tc>
          <w:tcPr>
            <w:tcW w:w="5244" w:type="dxa"/>
            <w:vAlign w:val="center"/>
          </w:tcPr>
          <w:p w14:paraId="6A73FE0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实验室有防火、防爆炸、防盗、防破坏的基本设备和措施。实验操作室、办公室、值班室要分开，实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验室及走廊不得存放自行车及生活用品。</w:t>
            </w:r>
          </w:p>
        </w:tc>
        <w:tc>
          <w:tcPr>
            <w:tcW w:w="4111" w:type="dxa"/>
            <w:vAlign w:val="center"/>
          </w:tcPr>
          <w:p w14:paraId="7EE50F7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检查消防器材和四防措施，检查实验室与办公室、值班室是否分开，达到的记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348EEF3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A7B160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F08BB4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52688787" w14:textId="77777777" w:rsidTr="00B84AD2">
        <w:tc>
          <w:tcPr>
            <w:tcW w:w="846" w:type="dxa"/>
            <w:vAlign w:val="center"/>
          </w:tcPr>
          <w:p w14:paraId="068921D9" w14:textId="747F0A56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5-4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55E4423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特殊技术安全</w:t>
            </w:r>
          </w:p>
        </w:tc>
        <w:tc>
          <w:tcPr>
            <w:tcW w:w="5244" w:type="dxa"/>
            <w:vAlign w:val="center"/>
          </w:tcPr>
          <w:p w14:paraId="30CC5321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1.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高压容器存放合理，易燃与助燃气瓶分开放置，离明火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A4167">
                <w:rPr>
                  <w:rFonts w:ascii="Times New Roman" w:eastAsia="仿宋" w:hAnsi="Times New Roman" w:cs="Times New Roman"/>
                  <w:sz w:val="24"/>
                  <w:szCs w:val="24"/>
                </w:rPr>
                <w:t>10</w:t>
              </w:r>
              <w:r w:rsidRPr="00CA4167">
                <w:rPr>
                  <w:rFonts w:ascii="Times New Roman" w:eastAsia="仿宋" w:hAnsi="Times New Roman" w:cs="Times New Roman"/>
                  <w:sz w:val="24"/>
                  <w:szCs w:val="24"/>
                </w:rPr>
                <w:t>米</w:t>
              </w:r>
            </w:smartTag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以外；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2.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使用放射性同位素的有许可证、上岗证；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3.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使用有害射线的有超剂量检测手段；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4.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对病菌、实验动物有管理措施；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5.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对易燃、剧毒物品有领用管理办法。</w:t>
            </w:r>
          </w:p>
        </w:tc>
        <w:tc>
          <w:tcPr>
            <w:tcW w:w="4111" w:type="dxa"/>
            <w:vAlign w:val="center"/>
          </w:tcPr>
          <w:p w14:paraId="299DE01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实际考察证件、文件，有该项内容的应达到要求，缺一不可，符合的记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，不符合的记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，无此项内容的记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28AAE10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E8750A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82E470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525D2BFD" w14:textId="77777777" w:rsidTr="00B84AD2">
        <w:tc>
          <w:tcPr>
            <w:tcW w:w="846" w:type="dxa"/>
            <w:vAlign w:val="center"/>
          </w:tcPr>
          <w:p w14:paraId="0F241CAA" w14:textId="00E2B46A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1276" w:type="dxa"/>
            <w:vAlign w:val="center"/>
          </w:tcPr>
          <w:p w14:paraId="776C585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环境保护</w:t>
            </w:r>
          </w:p>
        </w:tc>
        <w:tc>
          <w:tcPr>
            <w:tcW w:w="5244" w:type="dxa"/>
            <w:vAlign w:val="center"/>
          </w:tcPr>
          <w:p w14:paraId="1285A606" w14:textId="3F6402D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实验室有三废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废气、废液、废渣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处理措施，噪音少于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分贝。</w:t>
            </w:r>
          </w:p>
        </w:tc>
        <w:tc>
          <w:tcPr>
            <w:tcW w:w="4111" w:type="dxa"/>
            <w:vAlign w:val="center"/>
          </w:tcPr>
          <w:p w14:paraId="2C3EF27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实际考察有措施，符合实际，基本合理，不造成公害，达到的记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，达不到的记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05E7D71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A33080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2C81F1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1B83F5F7" w14:textId="77777777" w:rsidTr="00B84AD2">
        <w:trPr>
          <w:trHeight w:val="539"/>
        </w:trPr>
        <w:tc>
          <w:tcPr>
            <w:tcW w:w="846" w:type="dxa"/>
            <w:vAlign w:val="center"/>
          </w:tcPr>
          <w:p w14:paraId="5B6D6E10" w14:textId="0CCA4A6D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5-6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276" w:type="dxa"/>
            <w:vAlign w:val="center"/>
          </w:tcPr>
          <w:p w14:paraId="102454E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整洁卫生</w:t>
            </w:r>
          </w:p>
        </w:tc>
        <w:tc>
          <w:tcPr>
            <w:tcW w:w="5244" w:type="dxa"/>
            <w:vAlign w:val="center"/>
          </w:tcPr>
          <w:p w14:paraId="5CD9C36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与实验室无关的杂物清理干净。实验室家具、仪器设备整齐；桌面、仪器无灰尘；地面无尘土，无积水，无纸屑，无烟头等。室内布局合理，墙面、门窗、天花及管道、线路、开关板上无积灰尘及蜘蛛网等。</w:t>
            </w:r>
          </w:p>
        </w:tc>
        <w:tc>
          <w:tcPr>
            <w:tcW w:w="4111" w:type="dxa"/>
            <w:vAlign w:val="center"/>
          </w:tcPr>
          <w:p w14:paraId="292A7467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现场实际考察实验室及室外走廊等处，符合的记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，不符合的记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 w14:paraId="5CC0646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BD91DE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35D409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307FCA0A" w14:textId="77777777" w:rsidR="00E92BB6" w:rsidRPr="00CA4167" w:rsidRDefault="00E92BB6" w:rsidP="00B84AD2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3176BC26" w14:textId="77777777" w:rsidR="00E92BB6" w:rsidRPr="00CA4167" w:rsidRDefault="00E92BB6" w:rsidP="00E92BB6">
      <w:pPr>
        <w:spacing w:line="579" w:lineRule="exact"/>
        <w:ind w:firstLineChars="200" w:firstLine="632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t>六、管理规章制度</w:t>
      </w:r>
    </w:p>
    <w:tbl>
      <w:tblPr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701"/>
        <w:gridCol w:w="4111"/>
        <w:gridCol w:w="4819"/>
        <w:gridCol w:w="790"/>
        <w:gridCol w:w="816"/>
        <w:gridCol w:w="816"/>
      </w:tblGrid>
      <w:tr w:rsidR="00E92BB6" w:rsidRPr="00CA4167" w14:paraId="6DDAAF12" w14:textId="77777777" w:rsidTr="00B84AD2">
        <w:tc>
          <w:tcPr>
            <w:tcW w:w="846" w:type="dxa"/>
            <w:vAlign w:val="center"/>
          </w:tcPr>
          <w:p w14:paraId="331CC177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14:paraId="7136CCE4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评估内容</w:t>
            </w:r>
          </w:p>
        </w:tc>
        <w:tc>
          <w:tcPr>
            <w:tcW w:w="4111" w:type="dxa"/>
            <w:vAlign w:val="center"/>
          </w:tcPr>
          <w:p w14:paraId="5E5F3EC9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评估标准</w:t>
            </w:r>
          </w:p>
        </w:tc>
        <w:tc>
          <w:tcPr>
            <w:tcW w:w="4819" w:type="dxa"/>
            <w:vAlign w:val="center"/>
          </w:tcPr>
          <w:p w14:paraId="06F89DE2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评估方法</w:t>
            </w:r>
          </w:p>
        </w:tc>
        <w:tc>
          <w:tcPr>
            <w:tcW w:w="790" w:type="dxa"/>
            <w:vAlign w:val="center"/>
          </w:tcPr>
          <w:p w14:paraId="0ACD9A0E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自评</w:t>
            </w:r>
          </w:p>
        </w:tc>
        <w:tc>
          <w:tcPr>
            <w:tcW w:w="816" w:type="dxa"/>
            <w:vAlign w:val="center"/>
          </w:tcPr>
          <w:p w14:paraId="0C9BD259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评估</w:t>
            </w:r>
          </w:p>
        </w:tc>
        <w:tc>
          <w:tcPr>
            <w:tcW w:w="816" w:type="dxa"/>
            <w:vAlign w:val="center"/>
          </w:tcPr>
          <w:p w14:paraId="50E149D7" w14:textId="77777777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记事</w:t>
            </w:r>
          </w:p>
        </w:tc>
      </w:tr>
      <w:tr w:rsidR="00E92BB6" w:rsidRPr="00CA4167" w14:paraId="2941306E" w14:textId="77777777" w:rsidTr="00B84AD2">
        <w:tc>
          <w:tcPr>
            <w:tcW w:w="846" w:type="dxa"/>
            <w:vAlign w:val="center"/>
          </w:tcPr>
          <w:p w14:paraId="797B29F1" w14:textId="5D9D372E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6-1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0504EBA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物资管理制度</w:t>
            </w:r>
          </w:p>
        </w:tc>
        <w:tc>
          <w:tcPr>
            <w:tcW w:w="4111" w:type="dxa"/>
            <w:vAlign w:val="center"/>
          </w:tcPr>
          <w:p w14:paraId="28D21FB2" w14:textId="4221AB1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实验室有仪器设备的管理制度；仪器设备损坏、丢失赔偿制度；低值耐用品管理办法；有精密仪器、大型设备使用管理办法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或执行学校的办法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4819" w:type="dxa"/>
            <w:vAlign w:val="center"/>
          </w:tcPr>
          <w:p w14:paraId="2016ACF5" w14:textId="3B6D3DFB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现场实际考察，前三项应挂在墙上或放在明显处，有的记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，不全的记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0" w:type="dxa"/>
            <w:vAlign w:val="center"/>
          </w:tcPr>
          <w:p w14:paraId="20F5FCC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17F067D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CCB95D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18491686" w14:textId="77777777" w:rsidTr="00B84AD2">
        <w:tc>
          <w:tcPr>
            <w:tcW w:w="846" w:type="dxa"/>
            <w:vAlign w:val="center"/>
          </w:tcPr>
          <w:p w14:paraId="44EBAA3A" w14:textId="7D6FE6A8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1FEE4AB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安全检查制度</w:t>
            </w:r>
          </w:p>
        </w:tc>
        <w:tc>
          <w:tcPr>
            <w:tcW w:w="4111" w:type="dxa"/>
            <w:vAlign w:val="center"/>
          </w:tcPr>
          <w:p w14:paraId="13B5FC1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实验室有安全制度，成文挂在墙上，并有专人定期进行安全检查的制度。</w:t>
            </w:r>
          </w:p>
        </w:tc>
        <w:tc>
          <w:tcPr>
            <w:tcW w:w="4819" w:type="dxa"/>
            <w:vAlign w:val="center"/>
          </w:tcPr>
          <w:p w14:paraId="4793F5F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检查有无安全制度和专人定期检查记录，有的记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，不全的记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0" w:type="dxa"/>
            <w:vAlign w:val="center"/>
          </w:tcPr>
          <w:p w14:paraId="1250AE46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3C3A723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93CB06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7F95A1CF" w14:textId="77777777" w:rsidTr="00B84AD2">
        <w:tc>
          <w:tcPr>
            <w:tcW w:w="846" w:type="dxa"/>
            <w:vAlign w:val="center"/>
          </w:tcPr>
          <w:p w14:paraId="46F1CCC0" w14:textId="52BF6769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701" w:type="dxa"/>
            <w:vAlign w:val="center"/>
          </w:tcPr>
          <w:p w14:paraId="4548B2D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学生实验守则</w:t>
            </w:r>
          </w:p>
        </w:tc>
        <w:tc>
          <w:tcPr>
            <w:tcW w:w="4111" w:type="dxa"/>
            <w:vAlign w:val="center"/>
          </w:tcPr>
          <w:p w14:paraId="110110A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实验室有学生守则，学生能遵守。</w:t>
            </w:r>
          </w:p>
        </w:tc>
        <w:tc>
          <w:tcPr>
            <w:tcW w:w="4819" w:type="dxa"/>
            <w:vAlign w:val="center"/>
          </w:tcPr>
          <w:p w14:paraId="70E8EC39" w14:textId="53AF2D96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查有无守则，并现场调查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1-2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名学生，确定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或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0" w:type="dxa"/>
            <w:vAlign w:val="center"/>
          </w:tcPr>
          <w:p w14:paraId="32BB35D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30CC7E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2C5CCF9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1F8D0AE7" w14:textId="77777777" w:rsidTr="00B84AD2">
        <w:tc>
          <w:tcPr>
            <w:tcW w:w="846" w:type="dxa"/>
            <w:vAlign w:val="center"/>
          </w:tcPr>
          <w:p w14:paraId="2A6D71FE" w14:textId="54E79C7C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1701" w:type="dxa"/>
            <w:vAlign w:val="center"/>
          </w:tcPr>
          <w:p w14:paraId="43BAF76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工作档案管理制度</w:t>
            </w:r>
          </w:p>
        </w:tc>
        <w:tc>
          <w:tcPr>
            <w:tcW w:w="4111" w:type="dxa"/>
            <w:vAlign w:val="center"/>
          </w:tcPr>
          <w:p w14:paraId="76B264B0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实验室建立工作档案管理制度并实施。</w:t>
            </w:r>
          </w:p>
        </w:tc>
        <w:tc>
          <w:tcPr>
            <w:tcW w:w="4819" w:type="dxa"/>
            <w:vAlign w:val="center"/>
          </w:tcPr>
          <w:p w14:paraId="34CDA33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检查有无制度及近一、二年实验室工作档案，如人员工作和考核记录、设备运行与维修等档案资料，有制度，实施的记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，否则记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0" w:type="dxa"/>
            <w:vAlign w:val="center"/>
          </w:tcPr>
          <w:p w14:paraId="4FFAF80D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A0AF5B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1817C5E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3B2BE38B" w14:textId="77777777" w:rsidTr="00B84AD2">
        <w:trPr>
          <w:trHeight w:val="333"/>
        </w:trPr>
        <w:tc>
          <w:tcPr>
            <w:tcW w:w="846" w:type="dxa"/>
            <w:vAlign w:val="center"/>
          </w:tcPr>
          <w:p w14:paraId="00E7F0DA" w14:textId="2D3270C9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6-5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5D0F7FC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人员管理制度</w:t>
            </w:r>
          </w:p>
        </w:tc>
        <w:tc>
          <w:tcPr>
            <w:tcW w:w="4111" w:type="dxa"/>
            <w:vAlign w:val="center"/>
          </w:tcPr>
          <w:p w14:paraId="36A527E5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有各类人员岗位责任制度，培训、考核、晋升、奖惩制度或执行学校的制度。</w:t>
            </w:r>
          </w:p>
        </w:tc>
        <w:tc>
          <w:tcPr>
            <w:tcW w:w="4819" w:type="dxa"/>
            <w:vAlign w:val="center"/>
          </w:tcPr>
          <w:p w14:paraId="78F84924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有制度记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，无制度记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0" w:type="dxa"/>
            <w:vAlign w:val="center"/>
          </w:tcPr>
          <w:p w14:paraId="681AD8D2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8FCDC1C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795069F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92BB6" w:rsidRPr="00CA4167" w14:paraId="3AEAF6D9" w14:textId="77777777" w:rsidTr="00B84AD2">
        <w:trPr>
          <w:trHeight w:val="539"/>
        </w:trPr>
        <w:tc>
          <w:tcPr>
            <w:tcW w:w="846" w:type="dxa"/>
            <w:vAlign w:val="center"/>
          </w:tcPr>
          <w:p w14:paraId="1DC526E9" w14:textId="22E6DCFA" w:rsidR="00E92BB6" w:rsidRPr="00CA4167" w:rsidRDefault="00E92BB6" w:rsidP="00B84AD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1701" w:type="dxa"/>
            <w:vAlign w:val="center"/>
          </w:tcPr>
          <w:p w14:paraId="2F72833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基本信息的收集整理制度</w:t>
            </w:r>
          </w:p>
        </w:tc>
        <w:tc>
          <w:tcPr>
            <w:tcW w:w="4111" w:type="dxa"/>
            <w:vAlign w:val="center"/>
          </w:tcPr>
          <w:p w14:paraId="57200B1A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实验室的任务，实验教学，人员情况等基本信息有收集、整理、汇总上报制度。</w:t>
            </w:r>
          </w:p>
        </w:tc>
        <w:tc>
          <w:tcPr>
            <w:tcW w:w="4819" w:type="dxa"/>
            <w:vAlign w:val="center"/>
          </w:tcPr>
          <w:p w14:paraId="0356BA8B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检查实验室基本信息统计是否有制度，是否连续、全面；检查制度执行情况。有制度，实施的记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Y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，否则记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N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90" w:type="dxa"/>
            <w:vAlign w:val="center"/>
          </w:tcPr>
          <w:p w14:paraId="313F0EA9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B222AA8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8CB50E3" w14:textId="77777777" w:rsidR="00E92BB6" w:rsidRPr="00CA4167" w:rsidRDefault="00E92BB6" w:rsidP="00E92BB6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0EAD682" w14:textId="77777777" w:rsidR="000B54D1" w:rsidRPr="00CA4167" w:rsidRDefault="000B54D1" w:rsidP="000B54D1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附表一：</w:t>
      </w:r>
    </w:p>
    <w:p w14:paraId="541FCC9B" w14:textId="77777777" w:rsidR="000B54D1" w:rsidRPr="00CA4167" w:rsidRDefault="000B54D1" w:rsidP="000B54D1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630CA943" w14:textId="5C340E92" w:rsidR="00E92BB6" w:rsidRPr="00CA4167" w:rsidRDefault="000B54D1" w:rsidP="000B54D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仪器设备以物对帐记录</w:t>
      </w:r>
    </w:p>
    <w:p w14:paraId="52004251" w14:textId="4E148C05" w:rsidR="002B5392" w:rsidRPr="00CA4167" w:rsidRDefault="002B5392" w:rsidP="000B54D1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 w:rsidR="000B54D1" w:rsidRPr="00CA4167" w14:paraId="4DEC99AF" w14:textId="77777777" w:rsidTr="00B852F3">
        <w:trPr>
          <w:cantSplit/>
        </w:trPr>
        <w:tc>
          <w:tcPr>
            <w:tcW w:w="1288" w:type="dxa"/>
          </w:tcPr>
          <w:p w14:paraId="3F71D8AA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576" w:type="dxa"/>
            <w:gridSpan w:val="2"/>
          </w:tcPr>
          <w:p w14:paraId="0D91C05C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2576" w:type="dxa"/>
            <w:gridSpan w:val="2"/>
          </w:tcPr>
          <w:p w14:paraId="2B8D51A8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微机编号</w:t>
            </w:r>
          </w:p>
        </w:tc>
        <w:tc>
          <w:tcPr>
            <w:tcW w:w="2576" w:type="dxa"/>
            <w:gridSpan w:val="2"/>
          </w:tcPr>
          <w:p w14:paraId="67825167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型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576" w:type="dxa"/>
            <w:gridSpan w:val="2"/>
          </w:tcPr>
          <w:p w14:paraId="0D79BF2D" w14:textId="361EC40C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生产厂</w:t>
            </w:r>
            <w:r w:rsidR="00A867F9"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金额</w:t>
            </w:r>
            <w:r w:rsidR="00A867F9"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gridSpan w:val="2"/>
          </w:tcPr>
          <w:p w14:paraId="12A7E443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得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分</w:t>
            </w:r>
          </w:p>
        </w:tc>
      </w:tr>
      <w:tr w:rsidR="000B54D1" w:rsidRPr="00CA4167" w14:paraId="0C2E4974" w14:textId="77777777" w:rsidTr="00B852F3">
        <w:tc>
          <w:tcPr>
            <w:tcW w:w="1288" w:type="dxa"/>
          </w:tcPr>
          <w:p w14:paraId="08D0A306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470AC57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34741F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FBAC71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B73E0A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77EFCE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DB807C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80F0E1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49BABF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321245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97C9A0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2665DE3" w14:textId="77777777" w:rsidTr="00B852F3">
        <w:tc>
          <w:tcPr>
            <w:tcW w:w="1288" w:type="dxa"/>
          </w:tcPr>
          <w:p w14:paraId="66C4961E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1EBFF8D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5B9C77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326E48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619A18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5772E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5DF8F6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C8D334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FF6011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B93B8D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D2653B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44929226" w14:textId="77777777" w:rsidTr="00B852F3">
        <w:tc>
          <w:tcPr>
            <w:tcW w:w="1288" w:type="dxa"/>
          </w:tcPr>
          <w:p w14:paraId="4C2C8F1A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647AB6C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2C2E46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9C23EA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E98B3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8DB56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C764CF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173CAA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231DBC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DC9583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49A6D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3D2D054C" w14:textId="77777777" w:rsidTr="00B852F3">
        <w:tc>
          <w:tcPr>
            <w:tcW w:w="1288" w:type="dxa"/>
          </w:tcPr>
          <w:p w14:paraId="45FD81F0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296EAEA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62E132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0A2AA8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B739B5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D1BEE5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394585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D0E441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758216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B06DCB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14E1FF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EEAD49C" w14:textId="77777777" w:rsidTr="00B852F3">
        <w:tc>
          <w:tcPr>
            <w:tcW w:w="1288" w:type="dxa"/>
          </w:tcPr>
          <w:p w14:paraId="033101CA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0A1E594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954E4A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8D4809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B554E8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2B1B98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72743E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8643F1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8D6521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1172CD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121208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16EB2244" w14:textId="77777777" w:rsidTr="00B852F3">
        <w:tc>
          <w:tcPr>
            <w:tcW w:w="1288" w:type="dxa"/>
          </w:tcPr>
          <w:p w14:paraId="01EB232B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14:paraId="34B0C87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D075EA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EC6892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188736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AC05F9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1209CB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2814E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BB6E39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2470E5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AFE400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5DBD5100" w14:textId="77777777" w:rsidTr="00B852F3">
        <w:tc>
          <w:tcPr>
            <w:tcW w:w="1288" w:type="dxa"/>
          </w:tcPr>
          <w:p w14:paraId="558E3663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14:paraId="4BC949D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422505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371CD6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FE215E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F6E1F5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EB46AA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A6D392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B37546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4ACEFB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744D1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0C83847E" w14:textId="77777777" w:rsidTr="00B852F3">
        <w:tc>
          <w:tcPr>
            <w:tcW w:w="1288" w:type="dxa"/>
          </w:tcPr>
          <w:p w14:paraId="42D9664F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14:paraId="2936C17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4A8A0C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42C2AF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D78FC3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57032C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C57E44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2DCC97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B2A908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AF6ABB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427235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05F3C7C4" w14:textId="77777777" w:rsidTr="00B852F3">
        <w:tc>
          <w:tcPr>
            <w:tcW w:w="1288" w:type="dxa"/>
          </w:tcPr>
          <w:p w14:paraId="2C7E9EFB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14:paraId="10A5C86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306846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C12C4A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70F14F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8A3D03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F76FC2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2B47D3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135B73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4C3D22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7626CC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4B6F4C27" w14:textId="77777777" w:rsidTr="00B852F3">
        <w:tc>
          <w:tcPr>
            <w:tcW w:w="1288" w:type="dxa"/>
          </w:tcPr>
          <w:p w14:paraId="744369E4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14:paraId="594238C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C89FCB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4B1F0E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97456C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F32610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AC1BEC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5C0EC2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52F700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7E88AE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F250CF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54C85D8" w14:textId="63B763C4" w:rsidR="000B54D1" w:rsidRPr="00CA4167" w:rsidRDefault="000B54D1" w:rsidP="000B54D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</w:p>
    <w:p w14:paraId="38C436F9" w14:textId="77777777" w:rsidR="000B54D1" w:rsidRPr="00CA4167" w:rsidRDefault="000B54D1" w:rsidP="000B54D1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附表二：</w:t>
      </w:r>
    </w:p>
    <w:p w14:paraId="23DC1B6B" w14:textId="77777777" w:rsidR="000B54D1" w:rsidRPr="00CA4167" w:rsidRDefault="000B54D1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A75B40F" w14:textId="5A7DB6D6" w:rsidR="002B5392" w:rsidRPr="00CA4167" w:rsidRDefault="000B54D1" w:rsidP="000B54D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仪器设备以帐对物记录</w:t>
      </w:r>
    </w:p>
    <w:p w14:paraId="0CD37E59" w14:textId="28A2CF6F" w:rsidR="002B5392" w:rsidRPr="00CA4167" w:rsidRDefault="002B5392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  <w:gridCol w:w="1288"/>
      </w:tblGrid>
      <w:tr w:rsidR="000B54D1" w:rsidRPr="00CA4167" w14:paraId="30588A25" w14:textId="77777777" w:rsidTr="00B852F3">
        <w:trPr>
          <w:cantSplit/>
        </w:trPr>
        <w:tc>
          <w:tcPr>
            <w:tcW w:w="1288" w:type="dxa"/>
          </w:tcPr>
          <w:p w14:paraId="3C8A3D05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576" w:type="dxa"/>
            <w:gridSpan w:val="2"/>
          </w:tcPr>
          <w:p w14:paraId="1E53CFD8" w14:textId="77777777" w:rsidR="000B54D1" w:rsidRPr="00CA4167" w:rsidRDefault="000B54D1" w:rsidP="000B54D1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2576" w:type="dxa"/>
            <w:gridSpan w:val="2"/>
          </w:tcPr>
          <w:p w14:paraId="105961F2" w14:textId="77777777" w:rsidR="000B54D1" w:rsidRPr="00CA4167" w:rsidRDefault="000B54D1" w:rsidP="000B54D1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微机编号</w:t>
            </w:r>
          </w:p>
        </w:tc>
        <w:tc>
          <w:tcPr>
            <w:tcW w:w="2576" w:type="dxa"/>
            <w:gridSpan w:val="2"/>
          </w:tcPr>
          <w:p w14:paraId="500F3789" w14:textId="77777777" w:rsidR="000B54D1" w:rsidRPr="00CA4167" w:rsidRDefault="000B54D1" w:rsidP="000B54D1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型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576" w:type="dxa"/>
            <w:gridSpan w:val="2"/>
          </w:tcPr>
          <w:p w14:paraId="72D26C91" w14:textId="0AA20254" w:rsidR="000B54D1" w:rsidRPr="00CA4167" w:rsidRDefault="000B54D1" w:rsidP="000B54D1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生产厂</w:t>
            </w:r>
            <w:r w:rsidR="00A867F9"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金额</w:t>
            </w:r>
            <w:r w:rsidR="00A867F9"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6" w:type="dxa"/>
            <w:gridSpan w:val="2"/>
          </w:tcPr>
          <w:p w14:paraId="0D9BE2CD" w14:textId="77777777" w:rsidR="000B54D1" w:rsidRPr="00CA4167" w:rsidRDefault="000B54D1" w:rsidP="000B54D1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得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分</w:t>
            </w:r>
          </w:p>
        </w:tc>
      </w:tr>
      <w:tr w:rsidR="000B54D1" w:rsidRPr="00CA4167" w14:paraId="224FD163" w14:textId="77777777" w:rsidTr="00B852F3">
        <w:tc>
          <w:tcPr>
            <w:tcW w:w="1288" w:type="dxa"/>
          </w:tcPr>
          <w:p w14:paraId="4FB885B5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4EE498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883CB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98D8BC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6370DC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919757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0BD64E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CD59F3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A49763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F4809A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9A6E29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02E84AF6" w14:textId="77777777" w:rsidTr="00B852F3">
        <w:tc>
          <w:tcPr>
            <w:tcW w:w="1288" w:type="dxa"/>
          </w:tcPr>
          <w:p w14:paraId="6B209994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5CB0C21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411F76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04CA2C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70D71E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9D77AF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A94491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5C4D38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AF358D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4A389B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E817D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38FB1AB9" w14:textId="77777777" w:rsidTr="00B852F3">
        <w:tc>
          <w:tcPr>
            <w:tcW w:w="1288" w:type="dxa"/>
          </w:tcPr>
          <w:p w14:paraId="24907265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54815AE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189CC2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E68D0E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622E94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5B8F4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794C0E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B85E2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C0156C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A6B3B9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ED97F7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3A0B242C" w14:textId="77777777" w:rsidTr="00B852F3">
        <w:tc>
          <w:tcPr>
            <w:tcW w:w="1288" w:type="dxa"/>
          </w:tcPr>
          <w:p w14:paraId="143CEAAD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00039C8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599C5C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7456D7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D852D6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2CCA2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65560E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473C3C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82B84A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8D248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9BF46C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1DA96DD0" w14:textId="77777777" w:rsidTr="00B852F3">
        <w:tc>
          <w:tcPr>
            <w:tcW w:w="1288" w:type="dxa"/>
          </w:tcPr>
          <w:p w14:paraId="58778AC4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7D1378C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F0DB35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BA55E2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21ADB4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B5A570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3C8AE0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4C86B1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7C19F4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A07868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DC019C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CF404DC" w14:textId="77777777" w:rsidTr="00B852F3">
        <w:tc>
          <w:tcPr>
            <w:tcW w:w="1288" w:type="dxa"/>
          </w:tcPr>
          <w:p w14:paraId="07E696D6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14:paraId="3435542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CEA2FC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F38272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842199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ADCB8A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0A5CA9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35A0BD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08478F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5226BD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490AAC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47EBE8DB" w14:textId="77777777" w:rsidTr="00B852F3">
        <w:tc>
          <w:tcPr>
            <w:tcW w:w="1288" w:type="dxa"/>
          </w:tcPr>
          <w:p w14:paraId="286B35BA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14:paraId="33F8F73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12FC56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0B3E50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65AF1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7FA904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27E7B0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942265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9C5A1E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DE22ED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92C6A0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79D7B83A" w14:textId="77777777" w:rsidTr="00B852F3">
        <w:tc>
          <w:tcPr>
            <w:tcW w:w="1288" w:type="dxa"/>
          </w:tcPr>
          <w:p w14:paraId="4050E563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14:paraId="7A7CD9E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2C09C6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23D16D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CA17CB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A3A26B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3EBF0B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D7EFCE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BB8913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2A6E0E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70E477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40FE2A9A" w14:textId="77777777" w:rsidTr="00B852F3">
        <w:tc>
          <w:tcPr>
            <w:tcW w:w="1288" w:type="dxa"/>
          </w:tcPr>
          <w:p w14:paraId="63C384C6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14:paraId="5EC99BE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770114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15337B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08C60F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717BA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0A1F39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00B933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71AB1B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62191E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0E80B1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71890AD3" w14:textId="77777777" w:rsidTr="00B852F3">
        <w:tc>
          <w:tcPr>
            <w:tcW w:w="1288" w:type="dxa"/>
          </w:tcPr>
          <w:p w14:paraId="71B52717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14:paraId="4DA992B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D6D7B8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C289AB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CC56DE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D16DD2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12F536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FA034D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019124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CDFCBC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09A10F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8FCAA85" w14:textId="602677F2" w:rsidR="002B5392" w:rsidRPr="00CA4167" w:rsidRDefault="002B5392" w:rsidP="000B54D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</w:p>
    <w:p w14:paraId="79A97B4C" w14:textId="77777777" w:rsidR="000B54D1" w:rsidRPr="00CA4167" w:rsidRDefault="000B54D1" w:rsidP="000B54D1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附表三：</w:t>
      </w:r>
    </w:p>
    <w:p w14:paraId="7D835CC1" w14:textId="77777777" w:rsidR="000B54D1" w:rsidRPr="00CA4167" w:rsidRDefault="000B54D1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70650D1B" w14:textId="75EC18E1" w:rsidR="002B5392" w:rsidRPr="00CA4167" w:rsidRDefault="000B54D1" w:rsidP="000B54D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抽查仪器设备完好率记录</w:t>
      </w:r>
    </w:p>
    <w:p w14:paraId="04A099B8" w14:textId="2035EA75" w:rsidR="002B5392" w:rsidRPr="00CA4167" w:rsidRDefault="002B5392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3255"/>
        <w:gridCol w:w="1680"/>
        <w:gridCol w:w="660"/>
        <w:gridCol w:w="4587"/>
        <w:gridCol w:w="2310"/>
      </w:tblGrid>
      <w:tr w:rsidR="000B54D1" w:rsidRPr="00CA4167" w14:paraId="3DDFE0AA" w14:textId="77777777" w:rsidTr="000B54D1">
        <w:tc>
          <w:tcPr>
            <w:tcW w:w="1263" w:type="dxa"/>
            <w:vAlign w:val="center"/>
          </w:tcPr>
          <w:p w14:paraId="08F13865" w14:textId="77777777" w:rsidR="000B54D1" w:rsidRPr="00CA4167" w:rsidRDefault="000B54D1" w:rsidP="000B54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255" w:type="dxa"/>
            <w:vAlign w:val="center"/>
          </w:tcPr>
          <w:p w14:paraId="290D3DD4" w14:textId="77777777" w:rsidR="000B54D1" w:rsidRPr="00CA4167" w:rsidRDefault="000B54D1" w:rsidP="000B54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仪器设备名称</w:t>
            </w:r>
          </w:p>
        </w:tc>
        <w:tc>
          <w:tcPr>
            <w:tcW w:w="1680" w:type="dxa"/>
            <w:vAlign w:val="center"/>
          </w:tcPr>
          <w:p w14:paraId="7C09BE43" w14:textId="77777777" w:rsidR="000B54D1" w:rsidRPr="00CA4167" w:rsidRDefault="000B54D1" w:rsidP="000B54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校内编号</w:t>
            </w:r>
          </w:p>
        </w:tc>
        <w:tc>
          <w:tcPr>
            <w:tcW w:w="5247" w:type="dxa"/>
            <w:gridSpan w:val="2"/>
            <w:vAlign w:val="center"/>
          </w:tcPr>
          <w:p w14:paraId="1CD4FEC9" w14:textId="77777777" w:rsidR="000B54D1" w:rsidRPr="00CA4167" w:rsidRDefault="000B54D1" w:rsidP="000B54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三项主要性能测试</w:t>
            </w:r>
          </w:p>
        </w:tc>
        <w:tc>
          <w:tcPr>
            <w:tcW w:w="2310" w:type="dxa"/>
            <w:vAlign w:val="center"/>
          </w:tcPr>
          <w:p w14:paraId="323F34F8" w14:textId="77777777" w:rsidR="000B54D1" w:rsidRPr="00CA4167" w:rsidRDefault="000B54D1" w:rsidP="000B54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完好情况</w:t>
            </w:r>
          </w:p>
        </w:tc>
      </w:tr>
      <w:tr w:rsidR="000B54D1" w:rsidRPr="00CA4167" w14:paraId="53706F78" w14:textId="77777777" w:rsidTr="000B54D1">
        <w:tc>
          <w:tcPr>
            <w:tcW w:w="1263" w:type="dxa"/>
            <w:vMerge w:val="restart"/>
            <w:vAlign w:val="center"/>
          </w:tcPr>
          <w:p w14:paraId="50BABA0A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vAlign w:val="center"/>
          </w:tcPr>
          <w:p w14:paraId="267FFB22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6D2179A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4E03707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78ABD757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73710F9A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689B49FA" w14:textId="77777777" w:rsidTr="000B54D1">
        <w:tc>
          <w:tcPr>
            <w:tcW w:w="1263" w:type="dxa"/>
            <w:vMerge/>
            <w:vAlign w:val="center"/>
          </w:tcPr>
          <w:p w14:paraId="1B71376C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6167E22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95AF92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2156652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6A033C1E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19262D0F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70411DA" w14:textId="77777777" w:rsidTr="000B54D1">
        <w:tc>
          <w:tcPr>
            <w:tcW w:w="1263" w:type="dxa"/>
            <w:vMerge/>
            <w:vAlign w:val="center"/>
          </w:tcPr>
          <w:p w14:paraId="2871D822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327D61CD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F1DB9F6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273C699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2E967FD9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5EB37E6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EF951E3" w14:textId="77777777" w:rsidTr="000B54D1">
        <w:tc>
          <w:tcPr>
            <w:tcW w:w="1263" w:type="dxa"/>
            <w:vMerge w:val="restart"/>
            <w:vAlign w:val="center"/>
          </w:tcPr>
          <w:p w14:paraId="622D9E07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vAlign w:val="center"/>
          </w:tcPr>
          <w:p w14:paraId="0B14577A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66C8A23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CFC17A4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5E23A786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18DE9B52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6841438" w14:textId="77777777" w:rsidTr="000B54D1">
        <w:tc>
          <w:tcPr>
            <w:tcW w:w="1263" w:type="dxa"/>
            <w:vMerge/>
            <w:vAlign w:val="center"/>
          </w:tcPr>
          <w:p w14:paraId="2DC734AD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4E3CA81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8085824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32A06E3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3E5719F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2E8B0679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6C0B0549" w14:textId="77777777" w:rsidTr="000B54D1">
        <w:tc>
          <w:tcPr>
            <w:tcW w:w="1263" w:type="dxa"/>
            <w:vMerge/>
            <w:vAlign w:val="center"/>
          </w:tcPr>
          <w:p w14:paraId="34086E07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4271D989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4B3323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99937FA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560531CF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2054B0B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6F742874" w14:textId="77777777" w:rsidTr="000B54D1">
        <w:tc>
          <w:tcPr>
            <w:tcW w:w="1263" w:type="dxa"/>
            <w:vMerge w:val="restart"/>
            <w:vAlign w:val="center"/>
          </w:tcPr>
          <w:p w14:paraId="7DD6A7F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vAlign w:val="center"/>
          </w:tcPr>
          <w:p w14:paraId="2EF5D47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7E3D1B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F01039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39AB38E5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78B26907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383573AC" w14:textId="77777777" w:rsidTr="000B54D1">
        <w:tc>
          <w:tcPr>
            <w:tcW w:w="1263" w:type="dxa"/>
            <w:vMerge/>
            <w:vAlign w:val="center"/>
          </w:tcPr>
          <w:p w14:paraId="5640CE2B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0F32345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40EDCF4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93F2CF9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27AD060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33CC1B06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47A0C6D4" w14:textId="77777777" w:rsidTr="000B54D1">
        <w:tc>
          <w:tcPr>
            <w:tcW w:w="1263" w:type="dxa"/>
            <w:vMerge/>
            <w:vAlign w:val="center"/>
          </w:tcPr>
          <w:p w14:paraId="75A353B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15CE8EB6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04594B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866031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7C91A3C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7A45176E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3B4348C5" w14:textId="77777777" w:rsidTr="000B54D1">
        <w:tc>
          <w:tcPr>
            <w:tcW w:w="1263" w:type="dxa"/>
            <w:vMerge w:val="restart"/>
            <w:vAlign w:val="center"/>
          </w:tcPr>
          <w:p w14:paraId="7DF89432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 w:val="restart"/>
            <w:vAlign w:val="center"/>
          </w:tcPr>
          <w:p w14:paraId="445A328E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3525D1B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9CAC7C0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135DDCA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12E6CC96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6B9461DE" w14:textId="77777777" w:rsidTr="000B54D1">
        <w:tc>
          <w:tcPr>
            <w:tcW w:w="1263" w:type="dxa"/>
            <w:vMerge/>
            <w:vAlign w:val="center"/>
          </w:tcPr>
          <w:p w14:paraId="1F4B82D6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2EE71A5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2EA6A32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5F90444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5D25612B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7E0D9EDC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146A5B77" w14:textId="77777777" w:rsidTr="000B54D1">
        <w:tc>
          <w:tcPr>
            <w:tcW w:w="1263" w:type="dxa"/>
            <w:vMerge/>
            <w:vAlign w:val="center"/>
          </w:tcPr>
          <w:p w14:paraId="367B7CE8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3A73A27A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012D0621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750D15E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Align w:val="center"/>
          </w:tcPr>
          <w:p w14:paraId="327CD187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797EE6D4" w14:textId="77777777" w:rsidR="000B54D1" w:rsidRPr="00CA4167" w:rsidRDefault="000B54D1" w:rsidP="000B54D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1DCCA6D4" w14:textId="77777777" w:rsidR="000B54D1" w:rsidRPr="00CA4167" w:rsidRDefault="000B54D1" w:rsidP="000B54D1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附表四：</w:t>
      </w:r>
    </w:p>
    <w:p w14:paraId="6F55A7C3" w14:textId="77777777" w:rsidR="000B54D1" w:rsidRPr="00CA4167" w:rsidRDefault="000B54D1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415FDD29" w14:textId="4F28E7E9" w:rsidR="002B5392" w:rsidRPr="00CA4167" w:rsidRDefault="000B54D1" w:rsidP="000B54D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低值耐用品帐物核对记录表</w:t>
      </w:r>
    </w:p>
    <w:p w14:paraId="5D8A23C4" w14:textId="4411E70A" w:rsidR="007E3AD6" w:rsidRPr="00CA4167" w:rsidRDefault="007E3AD6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85"/>
        <w:gridCol w:w="1050"/>
        <w:gridCol w:w="1995"/>
        <w:gridCol w:w="1048"/>
        <w:gridCol w:w="1892"/>
        <w:gridCol w:w="1050"/>
        <w:gridCol w:w="1680"/>
        <w:gridCol w:w="1046"/>
        <w:gridCol w:w="1684"/>
      </w:tblGrid>
      <w:tr w:rsidR="000B54D1" w:rsidRPr="00CA4167" w14:paraId="355BC5F9" w14:textId="77777777" w:rsidTr="000B54D1">
        <w:tc>
          <w:tcPr>
            <w:tcW w:w="738" w:type="dxa"/>
            <w:vAlign w:val="center"/>
          </w:tcPr>
          <w:p w14:paraId="289EC6D8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E3F0E8E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编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center"/>
          </w:tcPr>
          <w:p w14:paraId="041E3F5F" w14:textId="38309A4A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对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√</w:t>
            </w:r>
          </w:p>
          <w:p w14:paraId="1771D4A4" w14:textId="648C9971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错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×</w:t>
            </w:r>
          </w:p>
        </w:tc>
        <w:tc>
          <w:tcPr>
            <w:tcW w:w="1995" w:type="dxa"/>
            <w:vAlign w:val="center"/>
          </w:tcPr>
          <w:p w14:paraId="04F742BE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048" w:type="dxa"/>
            <w:vAlign w:val="center"/>
          </w:tcPr>
          <w:p w14:paraId="6C33EFF7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对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√</w:t>
            </w:r>
          </w:p>
          <w:p w14:paraId="4351E701" w14:textId="1F89C015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错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×</w:t>
            </w:r>
          </w:p>
        </w:tc>
        <w:tc>
          <w:tcPr>
            <w:tcW w:w="1892" w:type="dxa"/>
            <w:vAlign w:val="center"/>
          </w:tcPr>
          <w:p w14:paraId="3817DC5E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规格型号</w:t>
            </w:r>
          </w:p>
        </w:tc>
        <w:tc>
          <w:tcPr>
            <w:tcW w:w="1050" w:type="dxa"/>
            <w:vAlign w:val="center"/>
          </w:tcPr>
          <w:p w14:paraId="022F589F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对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√</w:t>
            </w:r>
          </w:p>
          <w:p w14:paraId="3E97B65A" w14:textId="6D676C35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错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×</w:t>
            </w:r>
          </w:p>
        </w:tc>
        <w:tc>
          <w:tcPr>
            <w:tcW w:w="1680" w:type="dxa"/>
            <w:vAlign w:val="center"/>
          </w:tcPr>
          <w:p w14:paraId="5D3B6B77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价格</w:t>
            </w:r>
          </w:p>
        </w:tc>
        <w:tc>
          <w:tcPr>
            <w:tcW w:w="1046" w:type="dxa"/>
            <w:vAlign w:val="center"/>
          </w:tcPr>
          <w:p w14:paraId="5E1FB6E8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对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√</w:t>
            </w:r>
          </w:p>
          <w:p w14:paraId="6E7B24AB" w14:textId="01B8B801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错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×</w:t>
            </w:r>
          </w:p>
        </w:tc>
        <w:tc>
          <w:tcPr>
            <w:tcW w:w="1684" w:type="dxa"/>
            <w:vAlign w:val="center"/>
          </w:tcPr>
          <w:p w14:paraId="053AA1BF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备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注</w:t>
            </w:r>
          </w:p>
        </w:tc>
      </w:tr>
      <w:tr w:rsidR="000B54D1" w:rsidRPr="00CA4167" w14:paraId="51FE397B" w14:textId="77777777" w:rsidTr="000B54D1">
        <w:tc>
          <w:tcPr>
            <w:tcW w:w="738" w:type="dxa"/>
            <w:vMerge w:val="restart"/>
            <w:vAlign w:val="center"/>
          </w:tcPr>
          <w:p w14:paraId="1CC6B408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以</w:t>
            </w:r>
          </w:p>
          <w:p w14:paraId="0DF550D4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帐</w:t>
            </w:r>
          </w:p>
          <w:p w14:paraId="172A9827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对</w:t>
            </w:r>
          </w:p>
          <w:p w14:paraId="581BE06A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物</w:t>
            </w:r>
          </w:p>
        </w:tc>
        <w:tc>
          <w:tcPr>
            <w:tcW w:w="1785" w:type="dxa"/>
            <w:vAlign w:val="center"/>
          </w:tcPr>
          <w:p w14:paraId="407D30F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DCBD07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F0843B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6B19791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4B479CD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5586ED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A0472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BD68D5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60F92B4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716667E9" w14:textId="77777777" w:rsidTr="000B54D1">
        <w:tc>
          <w:tcPr>
            <w:tcW w:w="738" w:type="dxa"/>
            <w:vMerge/>
            <w:vAlign w:val="center"/>
          </w:tcPr>
          <w:p w14:paraId="20EFF2BC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03FE1F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DCCF8D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B72C20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5C8A0DF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37466F8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431941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D0B0E7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C3702C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7573AAA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65F266AA" w14:textId="77777777" w:rsidTr="000B54D1">
        <w:tc>
          <w:tcPr>
            <w:tcW w:w="738" w:type="dxa"/>
            <w:vMerge/>
            <w:vAlign w:val="center"/>
          </w:tcPr>
          <w:p w14:paraId="00AD4C1C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34D886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076435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4022BD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1259E23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1D4926B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A5DF05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0D9777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1C81B5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4CDCB0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7D37A1D4" w14:textId="77777777" w:rsidTr="000B54D1">
        <w:tc>
          <w:tcPr>
            <w:tcW w:w="738" w:type="dxa"/>
            <w:vMerge/>
            <w:vAlign w:val="center"/>
          </w:tcPr>
          <w:p w14:paraId="1F597E85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7578A5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462CCC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D5799D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04B6480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5FF68D8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0A09BD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86224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0DDBB9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157323F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11D24816" w14:textId="77777777" w:rsidTr="000B54D1">
        <w:trPr>
          <w:trHeight w:val="103"/>
        </w:trPr>
        <w:tc>
          <w:tcPr>
            <w:tcW w:w="738" w:type="dxa"/>
            <w:vMerge/>
            <w:vAlign w:val="center"/>
          </w:tcPr>
          <w:p w14:paraId="5A483FD2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C5343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871863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636AA1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3A284AD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36CADD3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F953DA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6C069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A469D0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4203409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05D3C00C" w14:textId="77777777" w:rsidTr="000B54D1">
        <w:tc>
          <w:tcPr>
            <w:tcW w:w="738" w:type="dxa"/>
            <w:vMerge w:val="restart"/>
            <w:vAlign w:val="center"/>
          </w:tcPr>
          <w:p w14:paraId="4B243C4C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以</w:t>
            </w:r>
          </w:p>
          <w:p w14:paraId="482A1450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物</w:t>
            </w:r>
          </w:p>
          <w:p w14:paraId="115A1FB3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对</w:t>
            </w:r>
          </w:p>
          <w:p w14:paraId="497ED950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黑体" w:hAnsi="Times New Roman" w:cs="Times New Roman"/>
                <w:sz w:val="24"/>
                <w:szCs w:val="24"/>
              </w:rPr>
              <w:t>帐</w:t>
            </w:r>
          </w:p>
        </w:tc>
        <w:tc>
          <w:tcPr>
            <w:tcW w:w="1785" w:type="dxa"/>
            <w:vAlign w:val="center"/>
          </w:tcPr>
          <w:p w14:paraId="2263B04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56D471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C4D0DE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231B3AE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66AE62B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B0CE66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8F10AC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236BDE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691FD8F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79B6D77D" w14:textId="77777777" w:rsidTr="000B54D1">
        <w:tc>
          <w:tcPr>
            <w:tcW w:w="738" w:type="dxa"/>
            <w:vMerge/>
            <w:vAlign w:val="center"/>
          </w:tcPr>
          <w:p w14:paraId="277B3BF1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DB74D2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C17279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F56603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0FB6C73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72059EF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CB11C1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190540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8F4AC6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D86715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47039573" w14:textId="77777777" w:rsidTr="000B54D1">
        <w:tc>
          <w:tcPr>
            <w:tcW w:w="738" w:type="dxa"/>
            <w:vMerge/>
            <w:vAlign w:val="center"/>
          </w:tcPr>
          <w:p w14:paraId="7675E226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371C2D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E4D8A4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FBD9DA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0855F8C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6536578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0C83FA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D3E448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8D6DF1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1639EB4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038BAC3D" w14:textId="77777777" w:rsidTr="000B54D1">
        <w:tc>
          <w:tcPr>
            <w:tcW w:w="738" w:type="dxa"/>
            <w:vMerge/>
            <w:vAlign w:val="center"/>
          </w:tcPr>
          <w:p w14:paraId="6F893F61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516DF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1F37A3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4A4445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4CDF2FB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935BB4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D5F213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89DCD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4EA4E9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0BD4F36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B54D1" w:rsidRPr="00CA4167" w14:paraId="258ACD36" w14:textId="77777777" w:rsidTr="000B54D1">
        <w:tc>
          <w:tcPr>
            <w:tcW w:w="738" w:type="dxa"/>
            <w:vMerge/>
            <w:vAlign w:val="center"/>
          </w:tcPr>
          <w:p w14:paraId="205B5B81" w14:textId="77777777" w:rsidR="000B54D1" w:rsidRPr="00CA4167" w:rsidRDefault="000B54D1" w:rsidP="000B54D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BD2384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AC6FD5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3EF31B3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0F68415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D9F3BB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0C37DA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B942A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C3E83E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14:paraId="4556947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169E9518" w14:textId="5CCA7B3E" w:rsidR="000B54D1" w:rsidRPr="00CA4167" w:rsidRDefault="000B54D1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0D0DE5B5" w14:textId="77777777" w:rsidR="000B54D1" w:rsidRPr="00CA4167" w:rsidRDefault="000B54D1" w:rsidP="000B54D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基础课教学实验室评估汇总表</w:t>
      </w:r>
    </w:p>
    <w:p w14:paraId="5EE6E096" w14:textId="693202E6" w:rsidR="000B54D1" w:rsidRPr="00CA4167" w:rsidRDefault="000B54D1" w:rsidP="000B54D1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CA4167">
        <w:rPr>
          <w:rFonts w:ascii="Times New Roman" w:eastAsia="仿宋" w:hAnsi="Times New Roman" w:cs="Times New Roman"/>
          <w:sz w:val="32"/>
          <w:szCs w:val="32"/>
        </w:rPr>
        <w:t>学校名称</w:t>
      </w:r>
      <w:r w:rsidRPr="00CA4167">
        <w:rPr>
          <w:rFonts w:ascii="Times New Roman" w:eastAsia="仿宋" w:hAnsi="Times New Roman" w:cs="Times New Roman"/>
          <w:sz w:val="32"/>
          <w:szCs w:val="32"/>
        </w:rPr>
        <w:t xml:space="preserve">                      </w:t>
      </w:r>
    </w:p>
    <w:tbl>
      <w:tblPr>
        <w:tblW w:w="1485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152"/>
        <w:gridCol w:w="630"/>
        <w:gridCol w:w="735"/>
        <w:gridCol w:w="837"/>
        <w:gridCol w:w="843"/>
        <w:gridCol w:w="1050"/>
        <w:gridCol w:w="1470"/>
        <w:gridCol w:w="1365"/>
        <w:gridCol w:w="1260"/>
        <w:gridCol w:w="1260"/>
        <w:gridCol w:w="1050"/>
        <w:gridCol w:w="945"/>
        <w:gridCol w:w="890"/>
        <w:gridCol w:w="945"/>
      </w:tblGrid>
      <w:tr w:rsidR="000B54D1" w:rsidRPr="00CA4167" w14:paraId="1B283417" w14:textId="77777777" w:rsidTr="00A867F9">
        <w:trPr>
          <w:cantSplit/>
        </w:trPr>
        <w:tc>
          <w:tcPr>
            <w:tcW w:w="423" w:type="dxa"/>
            <w:vMerge w:val="restart"/>
            <w:vAlign w:val="center"/>
          </w:tcPr>
          <w:p w14:paraId="110B92AC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152" w:type="dxa"/>
            <w:vMerge w:val="restart"/>
            <w:vAlign w:val="center"/>
          </w:tcPr>
          <w:p w14:paraId="0406987F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实验室名称</w:t>
            </w:r>
          </w:p>
        </w:tc>
        <w:tc>
          <w:tcPr>
            <w:tcW w:w="630" w:type="dxa"/>
            <w:vMerge w:val="restart"/>
            <w:vAlign w:val="center"/>
          </w:tcPr>
          <w:p w14:paraId="0C14E29B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类别</w:t>
            </w:r>
          </w:p>
        </w:tc>
        <w:tc>
          <w:tcPr>
            <w:tcW w:w="1572" w:type="dxa"/>
            <w:gridSpan w:val="2"/>
            <w:vAlign w:val="center"/>
          </w:tcPr>
          <w:p w14:paraId="18461D11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实验室主任</w:t>
            </w:r>
          </w:p>
        </w:tc>
        <w:tc>
          <w:tcPr>
            <w:tcW w:w="1893" w:type="dxa"/>
            <w:gridSpan w:val="2"/>
            <w:vAlign w:val="center"/>
          </w:tcPr>
          <w:p w14:paraId="54D5D6F6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实验室专职人员</w:t>
            </w:r>
          </w:p>
        </w:tc>
        <w:tc>
          <w:tcPr>
            <w:tcW w:w="1470" w:type="dxa"/>
            <w:vMerge w:val="restart"/>
            <w:vAlign w:val="center"/>
          </w:tcPr>
          <w:p w14:paraId="2AA487A4" w14:textId="251A0DA4" w:rsidR="000B54D1" w:rsidRPr="00CA4167" w:rsidRDefault="000B54D1" w:rsidP="00A867F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实验室工作量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人时数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/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  <w:p w14:paraId="04F4641E" w14:textId="11339F1F" w:rsidR="000B54D1" w:rsidRPr="00CA4167" w:rsidRDefault="00A867F9" w:rsidP="00A867F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64800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人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*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时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/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年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365" w:type="dxa"/>
            <w:vMerge w:val="restart"/>
            <w:vAlign w:val="center"/>
          </w:tcPr>
          <w:p w14:paraId="68F8FF83" w14:textId="44485E1F" w:rsidR="000B54D1" w:rsidRPr="00CA4167" w:rsidRDefault="000B54D1" w:rsidP="00A867F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每组实验人数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人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/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组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  <w:p w14:paraId="336F46BE" w14:textId="379FCF8C" w:rsidR="000B54D1" w:rsidRPr="00CA4167" w:rsidRDefault="00A867F9" w:rsidP="00A867F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基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1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人，专基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2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人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EF9AE0E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实验课上生均使用面积</w:t>
            </w:r>
          </w:p>
          <w:p w14:paraId="5B97306B" w14:textId="54A78E9F" w:rsidR="000B54D1" w:rsidRPr="00CA4167" w:rsidRDefault="00A867F9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(≥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2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m</w:t>
            </w:r>
            <w:r w:rsidRPr="00CA4167">
              <w:rPr>
                <w:rFonts w:ascii="Times New Roman" w:eastAsia="黑体" w:hAnsi="Times New Roman" w:cs="Times New Roman"/>
                <w:szCs w:val="21"/>
                <w:vertAlign w:val="superscript"/>
              </w:rPr>
              <w:t>2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55E42E9D" w14:textId="77777777" w:rsidR="00A867F9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实验项目管理采用方式</w:t>
            </w:r>
          </w:p>
          <w:p w14:paraId="522950D6" w14:textId="73671D83" w:rsidR="000B54D1" w:rsidRPr="00CA4167" w:rsidRDefault="00A867F9" w:rsidP="00A867F9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卡片、计算机、教材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050" w:type="dxa"/>
            <w:vMerge w:val="restart"/>
            <w:vAlign w:val="center"/>
          </w:tcPr>
          <w:p w14:paraId="160F0506" w14:textId="083B4918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仪器设备完好率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(≥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80%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2780" w:type="dxa"/>
            <w:gridSpan w:val="3"/>
            <w:vAlign w:val="center"/>
          </w:tcPr>
          <w:p w14:paraId="59408481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仪器设备更新率</w:t>
            </w:r>
          </w:p>
        </w:tc>
      </w:tr>
      <w:tr w:rsidR="000B54D1" w:rsidRPr="00CA4167" w14:paraId="0295495B" w14:textId="77777777" w:rsidTr="00A867F9">
        <w:trPr>
          <w:cantSplit/>
        </w:trPr>
        <w:tc>
          <w:tcPr>
            <w:tcW w:w="423" w:type="dxa"/>
            <w:vMerge/>
            <w:vAlign w:val="center"/>
          </w:tcPr>
          <w:p w14:paraId="7063070E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12A6D7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4097383C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551D22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837" w:type="dxa"/>
            <w:vAlign w:val="center"/>
          </w:tcPr>
          <w:p w14:paraId="504B51D4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职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称</w:t>
            </w:r>
          </w:p>
          <w:p w14:paraId="748F1FDC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高职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843" w:type="dxa"/>
            <w:vAlign w:val="center"/>
          </w:tcPr>
          <w:p w14:paraId="47913E53" w14:textId="77777777" w:rsidR="00A867F9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人数</w:t>
            </w:r>
          </w:p>
          <w:p w14:paraId="18BAFBB5" w14:textId="3DCE4925" w:rsidR="000B54D1" w:rsidRPr="00CA4167" w:rsidRDefault="00A867F9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(≥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3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人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050" w:type="dxa"/>
            <w:vAlign w:val="center"/>
          </w:tcPr>
          <w:p w14:paraId="585714E3" w14:textId="7E691CBC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高职比例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(≥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20%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1470" w:type="dxa"/>
            <w:vMerge/>
            <w:vAlign w:val="center"/>
          </w:tcPr>
          <w:p w14:paraId="1FC922E8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14:paraId="024CDAFA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5979613D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209458C0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761D8454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56A8EC3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机电类</w:t>
            </w:r>
          </w:p>
          <w:p w14:paraId="43F3BF9B" w14:textId="472ED695" w:rsidR="000B54D1" w:rsidRPr="00CA4167" w:rsidRDefault="00A867F9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30%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890" w:type="dxa"/>
            <w:vAlign w:val="center"/>
          </w:tcPr>
          <w:p w14:paraId="790A854E" w14:textId="77777777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电子类</w:t>
            </w:r>
          </w:p>
          <w:p w14:paraId="23A90609" w14:textId="520F3365" w:rsidR="000B54D1" w:rsidRPr="00CA4167" w:rsidRDefault="00A867F9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="000B54D1" w:rsidRPr="00CA4167">
              <w:rPr>
                <w:rFonts w:ascii="Times New Roman" w:eastAsia="黑体" w:hAnsi="Times New Roman" w:cs="Times New Roman"/>
                <w:szCs w:val="21"/>
              </w:rPr>
              <w:t>75%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  <w:tc>
          <w:tcPr>
            <w:tcW w:w="945" w:type="dxa"/>
            <w:vAlign w:val="center"/>
          </w:tcPr>
          <w:p w14:paraId="4C235589" w14:textId="4E8652DF" w:rsidR="000B54D1" w:rsidRPr="00CA4167" w:rsidRDefault="000B54D1" w:rsidP="00A867F9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A4167">
              <w:rPr>
                <w:rFonts w:ascii="Times New Roman" w:eastAsia="黑体" w:hAnsi="Times New Roman" w:cs="Times New Roman"/>
                <w:szCs w:val="21"/>
              </w:rPr>
              <w:t>计算机类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(</w:t>
            </w:r>
            <w:r w:rsidRPr="00CA4167">
              <w:rPr>
                <w:rFonts w:ascii="Times New Roman" w:eastAsia="黑体" w:hAnsi="Times New Roman" w:cs="Times New Roman"/>
                <w:szCs w:val="21"/>
              </w:rPr>
              <w:t>90%</w:t>
            </w:r>
            <w:r w:rsidR="00A867F9" w:rsidRPr="00CA4167"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</w:tr>
      <w:tr w:rsidR="000B54D1" w:rsidRPr="00CA4167" w14:paraId="1D5394A3" w14:textId="77777777" w:rsidTr="00A867F9">
        <w:tc>
          <w:tcPr>
            <w:tcW w:w="423" w:type="dxa"/>
          </w:tcPr>
          <w:p w14:paraId="342BE0B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12583F8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5E89B1E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637AA39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72E1B17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76105A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4021D9B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6DAA0E5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2FF5A0D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7D27FB3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01DE80F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500779B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49D4914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7AD766E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349398A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5FACE0E8" w14:textId="77777777" w:rsidTr="00A867F9">
        <w:tc>
          <w:tcPr>
            <w:tcW w:w="423" w:type="dxa"/>
          </w:tcPr>
          <w:p w14:paraId="2A79E88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21D9C561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3A75E14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574FF56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3186220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01D3FD1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3CA1756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1922020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48B3CE6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35034BA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5A79D22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E81155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091D64C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47B017E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4991210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595388E0" w14:textId="77777777" w:rsidTr="00A867F9">
        <w:tc>
          <w:tcPr>
            <w:tcW w:w="423" w:type="dxa"/>
          </w:tcPr>
          <w:p w14:paraId="063D1C8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717CC86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5B21E5D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3E7A9C9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0D6AEB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46F8819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4691183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4759B89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580A3EF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1C1E244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4B61B6F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7EB5FEE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2700821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598C742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7C51631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00BBE97E" w14:textId="77777777" w:rsidTr="00A867F9">
        <w:tc>
          <w:tcPr>
            <w:tcW w:w="423" w:type="dxa"/>
          </w:tcPr>
          <w:p w14:paraId="74B6EEA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28EDC75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4504620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5431FDE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1CE5C8A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364F8AA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2488112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1306B3C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032B8C0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38A7748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0B2E61A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D64D86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70CF8D2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656652C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2181844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26CE91C6" w14:textId="77777777" w:rsidTr="00A867F9">
        <w:tc>
          <w:tcPr>
            <w:tcW w:w="423" w:type="dxa"/>
          </w:tcPr>
          <w:p w14:paraId="43F9308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49C6CBB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6A82CEC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374470B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57A4884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E0BD77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754DBE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5D83E15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27688C9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70E6495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4D99135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488681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000E38F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3CACF45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52266A7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3884E1C3" w14:textId="77777777" w:rsidTr="00A867F9">
        <w:tc>
          <w:tcPr>
            <w:tcW w:w="423" w:type="dxa"/>
          </w:tcPr>
          <w:p w14:paraId="5DBB242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6F66FA7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5CA331D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7BBD0A0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1E37B75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A807E8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E840F8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7B53ED1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5DBB05F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6AE0853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4263301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7239140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12C1844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24FC022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72EAE5F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18755B4E" w14:textId="77777777" w:rsidTr="00A867F9">
        <w:tc>
          <w:tcPr>
            <w:tcW w:w="423" w:type="dxa"/>
          </w:tcPr>
          <w:p w14:paraId="5CD5D61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12844CC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7881A516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20A72B7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483A37A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7C753AC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385D114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656DA08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39B4F21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6DB7AD3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3A7D5A3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75FBE42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5B6C67A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68D1A0E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4D17787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38E86048" w14:textId="77777777" w:rsidTr="00A867F9">
        <w:tc>
          <w:tcPr>
            <w:tcW w:w="423" w:type="dxa"/>
          </w:tcPr>
          <w:p w14:paraId="693C6C4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4E13527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565045B3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608EB80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5E36896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6D4242B4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2205F11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5900044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70B2209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7C983AA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770F331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1D28077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23B45CA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5952E0A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5B8282FF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0B54D1" w:rsidRPr="00CA4167" w14:paraId="37DC4212" w14:textId="77777777" w:rsidTr="00A867F9">
        <w:tc>
          <w:tcPr>
            <w:tcW w:w="423" w:type="dxa"/>
          </w:tcPr>
          <w:p w14:paraId="45C2765C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2" w:type="dxa"/>
          </w:tcPr>
          <w:p w14:paraId="504376D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30" w:type="dxa"/>
          </w:tcPr>
          <w:p w14:paraId="47332AFD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5" w:type="dxa"/>
          </w:tcPr>
          <w:p w14:paraId="110502A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8448DB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48FDDB1B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4DCB8009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470" w:type="dxa"/>
          </w:tcPr>
          <w:p w14:paraId="12FBC252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365" w:type="dxa"/>
          </w:tcPr>
          <w:p w14:paraId="5F5A909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3069D1AA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60" w:type="dxa"/>
          </w:tcPr>
          <w:p w14:paraId="669D344E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37EC9477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0A0863F0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90" w:type="dxa"/>
          </w:tcPr>
          <w:p w14:paraId="7EEEA555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45" w:type="dxa"/>
          </w:tcPr>
          <w:p w14:paraId="2449A218" w14:textId="77777777" w:rsidR="000B54D1" w:rsidRPr="00CA4167" w:rsidRDefault="000B54D1" w:rsidP="000B54D1">
            <w:pPr>
              <w:spacing w:line="4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14:paraId="3A3429C4" w14:textId="77777777" w:rsidR="000B54D1" w:rsidRPr="00CA4167" w:rsidRDefault="000B54D1" w:rsidP="000B54D1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  <w:r w:rsidRPr="00CA4167">
        <w:rPr>
          <w:rFonts w:ascii="Times New Roman" w:eastAsia="黑体" w:hAnsi="Times New Roman" w:cs="Times New Roman"/>
          <w:sz w:val="32"/>
          <w:szCs w:val="32"/>
        </w:rPr>
        <w:lastRenderedPageBreak/>
        <w:t>附表五：</w:t>
      </w:r>
    </w:p>
    <w:p w14:paraId="0887AF85" w14:textId="77777777" w:rsidR="000B54D1" w:rsidRPr="00CA4167" w:rsidRDefault="000B54D1" w:rsidP="000B54D1">
      <w:pPr>
        <w:spacing w:line="579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54621CA" w14:textId="7E3313B3" w:rsidR="000B54D1" w:rsidRPr="00CA4167" w:rsidRDefault="000B54D1" w:rsidP="000B54D1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A4167">
        <w:rPr>
          <w:rFonts w:ascii="Times New Roman" w:eastAsia="方正小标宋_GBK" w:hAnsi="Times New Roman" w:cs="Times New Roman"/>
          <w:sz w:val="44"/>
          <w:szCs w:val="44"/>
        </w:rPr>
        <w:t>低值品目录</w:t>
      </w:r>
    </w:p>
    <w:p w14:paraId="0E8B0BD1" w14:textId="7B64098B" w:rsidR="000B54D1" w:rsidRPr="00CA4167" w:rsidRDefault="000B54D1" w:rsidP="000B54D1">
      <w:pPr>
        <w:spacing w:line="579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CA4167">
        <w:rPr>
          <w:rFonts w:ascii="Times New Roman" w:eastAsia="楷体" w:hAnsi="Times New Roman" w:cs="Times New Roman"/>
          <w:sz w:val="32"/>
          <w:szCs w:val="32"/>
        </w:rPr>
        <w:t>(</w:t>
      </w:r>
      <w:r w:rsidRPr="00CA4167">
        <w:rPr>
          <w:rFonts w:ascii="Times New Roman" w:eastAsia="楷体" w:hAnsi="Times New Roman" w:cs="Times New Roman"/>
          <w:sz w:val="32"/>
          <w:szCs w:val="32"/>
        </w:rPr>
        <w:t>供参考</w:t>
      </w:r>
      <w:r w:rsidRPr="00CA4167">
        <w:rPr>
          <w:rFonts w:ascii="Times New Roman" w:eastAsia="楷体" w:hAnsi="Times New Roman" w:cs="Times New Roman"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6967"/>
      </w:tblGrid>
      <w:tr w:rsidR="00A867F9" w:rsidRPr="00CA4167" w14:paraId="472AA5FB" w14:textId="77777777" w:rsidTr="00A867F9">
        <w:tc>
          <w:tcPr>
            <w:tcW w:w="2830" w:type="dxa"/>
          </w:tcPr>
          <w:p w14:paraId="48AA8EA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、计算器</w:t>
            </w:r>
          </w:p>
        </w:tc>
        <w:tc>
          <w:tcPr>
            <w:tcW w:w="3969" w:type="dxa"/>
          </w:tcPr>
          <w:p w14:paraId="52305950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、风速表</w:t>
            </w:r>
          </w:p>
        </w:tc>
        <w:tc>
          <w:tcPr>
            <w:tcW w:w="6967" w:type="dxa"/>
          </w:tcPr>
          <w:p w14:paraId="23DF436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、话筒</w:t>
            </w:r>
          </w:p>
        </w:tc>
      </w:tr>
      <w:tr w:rsidR="00A867F9" w:rsidRPr="00CA4167" w14:paraId="42A54E8F" w14:textId="77777777" w:rsidTr="00A867F9">
        <w:tc>
          <w:tcPr>
            <w:tcW w:w="2830" w:type="dxa"/>
          </w:tcPr>
          <w:p w14:paraId="4A2E71E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、万用电表</w:t>
            </w:r>
          </w:p>
        </w:tc>
        <w:tc>
          <w:tcPr>
            <w:tcW w:w="3969" w:type="dxa"/>
          </w:tcPr>
          <w:p w14:paraId="72D4EEC7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、干湿表</w:t>
            </w:r>
          </w:p>
        </w:tc>
        <w:tc>
          <w:tcPr>
            <w:tcW w:w="6967" w:type="dxa"/>
          </w:tcPr>
          <w:p w14:paraId="6DD94126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、自动电话机</w:t>
            </w:r>
          </w:p>
        </w:tc>
      </w:tr>
      <w:tr w:rsidR="00A867F9" w:rsidRPr="00CA4167" w14:paraId="78DAE151" w14:textId="77777777" w:rsidTr="00A867F9">
        <w:tc>
          <w:tcPr>
            <w:tcW w:w="2830" w:type="dxa"/>
          </w:tcPr>
          <w:p w14:paraId="5AC3923F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、电流表</w:t>
            </w:r>
          </w:p>
        </w:tc>
        <w:tc>
          <w:tcPr>
            <w:tcW w:w="3969" w:type="dxa"/>
          </w:tcPr>
          <w:p w14:paraId="1BCE73F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、渗透仪</w:t>
            </w:r>
          </w:p>
        </w:tc>
        <w:tc>
          <w:tcPr>
            <w:tcW w:w="6967" w:type="dxa"/>
          </w:tcPr>
          <w:p w14:paraId="5A43DF50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、微型吸尘器</w:t>
            </w:r>
          </w:p>
        </w:tc>
      </w:tr>
      <w:tr w:rsidR="00A867F9" w:rsidRPr="00CA4167" w14:paraId="2F85E68B" w14:textId="77777777" w:rsidTr="00A867F9">
        <w:tc>
          <w:tcPr>
            <w:tcW w:w="2830" w:type="dxa"/>
          </w:tcPr>
          <w:p w14:paraId="0002D7C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、电压表</w:t>
            </w:r>
          </w:p>
        </w:tc>
        <w:tc>
          <w:tcPr>
            <w:tcW w:w="3969" w:type="dxa"/>
          </w:tcPr>
          <w:p w14:paraId="081D2180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、火花探漏仪</w:t>
            </w:r>
          </w:p>
        </w:tc>
        <w:tc>
          <w:tcPr>
            <w:tcW w:w="6967" w:type="dxa"/>
          </w:tcPr>
          <w:p w14:paraId="609AD90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、充电器</w:t>
            </w:r>
          </w:p>
        </w:tc>
      </w:tr>
      <w:tr w:rsidR="00A867F9" w:rsidRPr="00CA4167" w14:paraId="102F1D52" w14:textId="77777777" w:rsidTr="00A867F9">
        <w:tc>
          <w:tcPr>
            <w:tcW w:w="2830" w:type="dxa"/>
          </w:tcPr>
          <w:p w14:paraId="3EEA37E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、电阻箱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3A6FE88B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、频倒温度计</w:t>
            </w:r>
          </w:p>
        </w:tc>
        <w:tc>
          <w:tcPr>
            <w:tcW w:w="6967" w:type="dxa"/>
          </w:tcPr>
          <w:p w14:paraId="723902D8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、倒带嚣</w:t>
            </w:r>
          </w:p>
        </w:tc>
      </w:tr>
      <w:tr w:rsidR="00A867F9" w:rsidRPr="00CA4167" w14:paraId="73752033" w14:textId="77777777" w:rsidTr="00A867F9">
        <w:tc>
          <w:tcPr>
            <w:tcW w:w="2830" w:type="dxa"/>
          </w:tcPr>
          <w:p w14:paraId="7A848836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、检流计</w:t>
            </w:r>
          </w:p>
        </w:tc>
        <w:tc>
          <w:tcPr>
            <w:tcW w:w="3969" w:type="dxa"/>
          </w:tcPr>
          <w:p w14:paraId="496A6D03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、模拟仪</w:t>
            </w:r>
          </w:p>
        </w:tc>
        <w:tc>
          <w:tcPr>
            <w:tcW w:w="6967" w:type="dxa"/>
          </w:tcPr>
          <w:p w14:paraId="12E4ED6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、消磁器</w:t>
            </w:r>
          </w:p>
        </w:tc>
      </w:tr>
      <w:tr w:rsidR="00A867F9" w:rsidRPr="00CA4167" w14:paraId="601F06D2" w14:textId="77777777" w:rsidTr="00A867F9">
        <w:tc>
          <w:tcPr>
            <w:tcW w:w="2830" w:type="dxa"/>
          </w:tcPr>
          <w:p w14:paraId="6F6127C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、电度表</w:t>
            </w:r>
          </w:p>
        </w:tc>
        <w:tc>
          <w:tcPr>
            <w:tcW w:w="3969" w:type="dxa"/>
          </w:tcPr>
          <w:p w14:paraId="7D40FD9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、气象观察仪</w:t>
            </w:r>
          </w:p>
        </w:tc>
        <w:tc>
          <w:tcPr>
            <w:tcW w:w="6967" w:type="dxa"/>
          </w:tcPr>
          <w:p w14:paraId="414DC8D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、定时器</w:t>
            </w:r>
          </w:p>
        </w:tc>
      </w:tr>
      <w:tr w:rsidR="00A867F9" w:rsidRPr="00CA4167" w14:paraId="6E19A3DB" w14:textId="77777777" w:rsidTr="00A867F9">
        <w:tc>
          <w:tcPr>
            <w:tcW w:w="2830" w:type="dxa"/>
          </w:tcPr>
          <w:p w14:paraId="215585E6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、频率表</w:t>
            </w:r>
          </w:p>
        </w:tc>
        <w:tc>
          <w:tcPr>
            <w:tcW w:w="3969" w:type="dxa"/>
          </w:tcPr>
          <w:p w14:paraId="68FE99B3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、高压釜</w:t>
            </w:r>
          </w:p>
        </w:tc>
        <w:tc>
          <w:tcPr>
            <w:tcW w:w="6967" w:type="dxa"/>
          </w:tcPr>
          <w:p w14:paraId="0A5B5D5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、万能转换器</w:t>
            </w:r>
          </w:p>
        </w:tc>
      </w:tr>
      <w:tr w:rsidR="00A867F9" w:rsidRPr="00CA4167" w14:paraId="65B4E231" w14:textId="77777777" w:rsidTr="00A867F9">
        <w:tc>
          <w:tcPr>
            <w:tcW w:w="2830" w:type="dxa"/>
          </w:tcPr>
          <w:p w14:paraId="68AFF80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、兆欧表</w:t>
            </w:r>
          </w:p>
        </w:tc>
        <w:tc>
          <w:tcPr>
            <w:tcW w:w="3969" w:type="dxa"/>
          </w:tcPr>
          <w:p w14:paraId="41CBEF5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、高压消毒器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锅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7" w:type="dxa"/>
          </w:tcPr>
          <w:p w14:paraId="47AA275C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、对讲机</w:t>
            </w:r>
          </w:p>
        </w:tc>
      </w:tr>
      <w:tr w:rsidR="00A867F9" w:rsidRPr="00CA4167" w14:paraId="7CED70B2" w14:textId="77777777" w:rsidTr="00A867F9">
        <w:tc>
          <w:tcPr>
            <w:tcW w:w="2830" w:type="dxa"/>
          </w:tcPr>
          <w:p w14:paraId="67564F9C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、交、直流稳压器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电潭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7538FD65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、传感器</w:t>
            </w:r>
          </w:p>
        </w:tc>
        <w:tc>
          <w:tcPr>
            <w:tcW w:w="6967" w:type="dxa"/>
          </w:tcPr>
          <w:p w14:paraId="265DF0D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、多用机</w:t>
            </w:r>
          </w:p>
        </w:tc>
      </w:tr>
      <w:tr w:rsidR="00A867F9" w:rsidRPr="00CA4167" w14:paraId="7F694D4D" w14:textId="77777777" w:rsidTr="00A867F9">
        <w:tc>
          <w:tcPr>
            <w:tcW w:w="2830" w:type="dxa"/>
          </w:tcPr>
          <w:p w14:paraId="3C0961E3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、负离子发生器</w:t>
            </w:r>
          </w:p>
        </w:tc>
        <w:tc>
          <w:tcPr>
            <w:tcW w:w="3969" w:type="dxa"/>
          </w:tcPr>
          <w:p w14:paraId="4EFD19C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、木材含水测定仪</w:t>
            </w:r>
          </w:p>
        </w:tc>
        <w:tc>
          <w:tcPr>
            <w:tcW w:w="6967" w:type="dxa"/>
          </w:tcPr>
          <w:p w14:paraId="5ED3D398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、幻灯机</w:t>
            </w:r>
          </w:p>
        </w:tc>
      </w:tr>
      <w:tr w:rsidR="00A867F9" w:rsidRPr="00CA4167" w14:paraId="42A10FC6" w14:textId="77777777" w:rsidTr="00A867F9">
        <w:tc>
          <w:tcPr>
            <w:tcW w:w="2830" w:type="dxa"/>
          </w:tcPr>
          <w:p w14:paraId="05C77012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、词压变压器</w:t>
            </w:r>
          </w:p>
        </w:tc>
        <w:tc>
          <w:tcPr>
            <w:tcW w:w="3969" w:type="dxa"/>
          </w:tcPr>
          <w:p w14:paraId="4F2327FF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、焊接机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7" w:type="dxa"/>
          </w:tcPr>
          <w:p w14:paraId="12C24A17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、显微镜</w:t>
            </w:r>
          </w:p>
        </w:tc>
      </w:tr>
      <w:tr w:rsidR="00A867F9" w:rsidRPr="00CA4167" w14:paraId="6BAB93B4" w14:textId="77777777" w:rsidTr="00A867F9">
        <w:tc>
          <w:tcPr>
            <w:tcW w:w="2830" w:type="dxa"/>
          </w:tcPr>
          <w:p w14:paraId="37E6FA58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、搅拌器</w:t>
            </w:r>
          </w:p>
        </w:tc>
        <w:tc>
          <w:tcPr>
            <w:tcW w:w="3969" w:type="dxa"/>
          </w:tcPr>
          <w:p w14:paraId="331ECC86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39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、电动机</w:t>
            </w:r>
          </w:p>
        </w:tc>
        <w:tc>
          <w:tcPr>
            <w:tcW w:w="6967" w:type="dxa"/>
          </w:tcPr>
          <w:p w14:paraId="3F990041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、油印机</w:t>
            </w:r>
          </w:p>
        </w:tc>
      </w:tr>
      <w:tr w:rsidR="00A867F9" w:rsidRPr="00CA4167" w14:paraId="4E708FF3" w14:textId="77777777" w:rsidTr="00A867F9">
        <w:tc>
          <w:tcPr>
            <w:tcW w:w="2830" w:type="dxa"/>
          </w:tcPr>
          <w:p w14:paraId="304E5548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、控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恒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温仪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482A6C6B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、手电钻</w:t>
            </w:r>
          </w:p>
        </w:tc>
        <w:tc>
          <w:tcPr>
            <w:tcW w:w="6967" w:type="dxa"/>
          </w:tcPr>
          <w:p w14:paraId="1E8E26BB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、照相器材：上光机、印相机、放大机、闪光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照相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灯、爆光器等</w:t>
            </w:r>
          </w:p>
        </w:tc>
      </w:tr>
      <w:tr w:rsidR="00A867F9" w:rsidRPr="00CA4167" w14:paraId="5DEE027C" w14:textId="77777777" w:rsidTr="00A867F9">
        <w:tc>
          <w:tcPr>
            <w:tcW w:w="2830" w:type="dxa"/>
          </w:tcPr>
          <w:p w14:paraId="4F4F4A13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、电加热器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电炉、电热套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板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、取暖器、散热片等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2FD98AD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、葫芦</w:t>
            </w:r>
          </w:p>
        </w:tc>
        <w:tc>
          <w:tcPr>
            <w:tcW w:w="6967" w:type="dxa"/>
          </w:tcPr>
          <w:p w14:paraId="47B09FC4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、计量器：挂、闹、电钟、停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秒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表、手表等</w:t>
            </w:r>
          </w:p>
        </w:tc>
      </w:tr>
      <w:tr w:rsidR="00A867F9" w:rsidRPr="00CA4167" w14:paraId="58EFDA69" w14:textId="77777777" w:rsidTr="00A867F9">
        <w:tc>
          <w:tcPr>
            <w:tcW w:w="2830" w:type="dxa"/>
          </w:tcPr>
          <w:p w14:paraId="0EE2388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、磨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碎器</w:t>
            </w:r>
          </w:p>
        </w:tc>
        <w:tc>
          <w:tcPr>
            <w:tcW w:w="3969" w:type="dxa"/>
          </w:tcPr>
          <w:p w14:paraId="17A0231C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、砂轮机</w:t>
            </w:r>
          </w:p>
        </w:tc>
        <w:tc>
          <w:tcPr>
            <w:tcW w:w="6967" w:type="dxa"/>
          </w:tcPr>
          <w:p w14:paraId="756FB140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、台、磅、体重称</w:t>
            </w:r>
          </w:p>
        </w:tc>
      </w:tr>
      <w:tr w:rsidR="00A867F9" w:rsidRPr="00CA4167" w14:paraId="74B41228" w14:textId="77777777" w:rsidTr="00A867F9">
        <w:tc>
          <w:tcPr>
            <w:tcW w:w="2830" w:type="dxa"/>
          </w:tcPr>
          <w:p w14:paraId="049AD93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、混和器</w:t>
            </w:r>
          </w:p>
        </w:tc>
        <w:tc>
          <w:tcPr>
            <w:tcW w:w="3969" w:type="dxa"/>
          </w:tcPr>
          <w:p w14:paraId="438C027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、求积仪</w:t>
            </w:r>
          </w:p>
        </w:tc>
        <w:tc>
          <w:tcPr>
            <w:tcW w:w="6967" w:type="dxa"/>
          </w:tcPr>
          <w:p w14:paraId="6D47C095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、装订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切纸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机</w:t>
            </w:r>
          </w:p>
        </w:tc>
      </w:tr>
      <w:tr w:rsidR="00A867F9" w:rsidRPr="00CA4167" w14:paraId="3D4DBFB0" w14:textId="77777777" w:rsidTr="00A867F9">
        <w:tc>
          <w:tcPr>
            <w:tcW w:w="2830" w:type="dxa"/>
          </w:tcPr>
          <w:p w14:paraId="3B297674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、吸引器</w:t>
            </w:r>
          </w:p>
        </w:tc>
        <w:tc>
          <w:tcPr>
            <w:tcW w:w="3969" w:type="dxa"/>
          </w:tcPr>
          <w:p w14:paraId="40B2059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、罗盘仪</w:t>
            </w:r>
          </w:p>
        </w:tc>
        <w:tc>
          <w:tcPr>
            <w:tcW w:w="6967" w:type="dxa"/>
          </w:tcPr>
          <w:p w14:paraId="088DA70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69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、台灯</w:t>
            </w:r>
          </w:p>
        </w:tc>
      </w:tr>
      <w:tr w:rsidR="00A867F9" w:rsidRPr="00CA4167" w14:paraId="6FAE57BE" w14:textId="77777777" w:rsidTr="00A867F9">
        <w:tc>
          <w:tcPr>
            <w:tcW w:w="2830" w:type="dxa"/>
          </w:tcPr>
          <w:p w14:paraId="6ABF9E5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、离子纯水器</w:t>
            </w:r>
          </w:p>
        </w:tc>
        <w:tc>
          <w:tcPr>
            <w:tcW w:w="3969" w:type="dxa"/>
          </w:tcPr>
          <w:p w14:paraId="542AAD40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、望远镜</w:t>
            </w:r>
          </w:p>
        </w:tc>
        <w:tc>
          <w:tcPr>
            <w:tcW w:w="6967" w:type="dxa"/>
          </w:tcPr>
          <w:p w14:paraId="04453FD4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、录像带</w:t>
            </w:r>
          </w:p>
        </w:tc>
      </w:tr>
      <w:tr w:rsidR="00A867F9" w:rsidRPr="00CA4167" w14:paraId="27D2A244" w14:textId="77777777" w:rsidTr="00A867F9">
        <w:tc>
          <w:tcPr>
            <w:tcW w:w="2830" w:type="dxa"/>
          </w:tcPr>
          <w:p w14:paraId="0E6908EA" w14:textId="441CD50A" w:rsidR="00A867F9" w:rsidRPr="00CA4167" w:rsidRDefault="00242587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  <w:r w:rsidR="00A867F9"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、离心机</w:t>
            </w:r>
          </w:p>
        </w:tc>
        <w:tc>
          <w:tcPr>
            <w:tcW w:w="3969" w:type="dxa"/>
          </w:tcPr>
          <w:p w14:paraId="6E87BA45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、单收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放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机、收音机</w:t>
            </w:r>
          </w:p>
        </w:tc>
        <w:tc>
          <w:tcPr>
            <w:tcW w:w="6967" w:type="dxa"/>
          </w:tcPr>
          <w:p w14:paraId="6801CAEC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、自行车、手推车、板车、护理用车等非机动车辆</w:t>
            </w:r>
          </w:p>
        </w:tc>
      </w:tr>
      <w:tr w:rsidR="00A867F9" w:rsidRPr="00CA4167" w14:paraId="23CF6B84" w14:textId="77777777" w:rsidTr="00A867F9">
        <w:tc>
          <w:tcPr>
            <w:tcW w:w="2830" w:type="dxa"/>
          </w:tcPr>
          <w:p w14:paraId="56A7DF12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21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、天平</w:t>
            </w:r>
          </w:p>
        </w:tc>
        <w:tc>
          <w:tcPr>
            <w:tcW w:w="3969" w:type="dxa"/>
          </w:tcPr>
          <w:p w14:paraId="0125A39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47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、风扇：台、吊、落地、排气扇等</w:t>
            </w:r>
          </w:p>
        </w:tc>
        <w:tc>
          <w:tcPr>
            <w:tcW w:w="6967" w:type="dxa"/>
          </w:tcPr>
          <w:p w14:paraId="1C026AFF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、缝纫机</w:t>
            </w:r>
          </w:p>
        </w:tc>
      </w:tr>
      <w:tr w:rsidR="00A867F9" w:rsidRPr="00CA4167" w14:paraId="2088097C" w14:textId="77777777" w:rsidTr="00A867F9">
        <w:tc>
          <w:tcPr>
            <w:tcW w:w="2830" w:type="dxa"/>
          </w:tcPr>
          <w:p w14:paraId="675C72B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、分样筛</w:t>
            </w:r>
          </w:p>
        </w:tc>
        <w:tc>
          <w:tcPr>
            <w:tcW w:w="3969" w:type="dxa"/>
          </w:tcPr>
          <w:p w14:paraId="60AAC5A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48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、电吹风、电熨斗等</w:t>
            </w:r>
          </w:p>
        </w:tc>
        <w:tc>
          <w:tcPr>
            <w:tcW w:w="6967" w:type="dxa"/>
          </w:tcPr>
          <w:p w14:paraId="126DFCC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、各种小型医疗器具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如血压计、听诊器、治疗仪、放大镜等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A867F9" w:rsidRPr="00CA4167" w14:paraId="32FD5D6E" w14:textId="77777777" w:rsidTr="00A867F9">
        <w:tc>
          <w:tcPr>
            <w:tcW w:w="2830" w:type="dxa"/>
          </w:tcPr>
          <w:p w14:paraId="1DE098B0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、减压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压力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表</w:t>
            </w:r>
          </w:p>
        </w:tc>
        <w:tc>
          <w:tcPr>
            <w:tcW w:w="3969" w:type="dxa"/>
          </w:tcPr>
          <w:p w14:paraId="4C4E6C15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49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、电唱机</w:t>
            </w:r>
          </w:p>
        </w:tc>
        <w:tc>
          <w:tcPr>
            <w:tcW w:w="6967" w:type="dxa"/>
          </w:tcPr>
          <w:p w14:paraId="77953ACA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、体育运动器具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如刀、剑、枪、鞭、蓝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排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球等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</w:tc>
      </w:tr>
      <w:tr w:rsidR="00A867F9" w:rsidRPr="00CA4167" w14:paraId="05741926" w14:textId="77777777" w:rsidTr="00A867F9">
        <w:tc>
          <w:tcPr>
            <w:tcW w:w="2830" w:type="dxa"/>
          </w:tcPr>
          <w:p w14:paraId="3CF61D27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、漉速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量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计</w:t>
            </w:r>
          </w:p>
        </w:tc>
        <w:tc>
          <w:tcPr>
            <w:tcW w:w="3969" w:type="dxa"/>
          </w:tcPr>
          <w:p w14:paraId="48C932FD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50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、音箱</w:t>
            </w:r>
          </w:p>
        </w:tc>
        <w:tc>
          <w:tcPr>
            <w:tcW w:w="6967" w:type="dxa"/>
          </w:tcPr>
          <w:p w14:paraId="69B5FB3C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、中外吹、弹、拉奏和打击乐器</w:t>
            </w:r>
          </w:p>
        </w:tc>
      </w:tr>
      <w:tr w:rsidR="00A867F9" w:rsidRPr="00CA4167" w14:paraId="15C91AEB" w14:textId="77777777" w:rsidTr="00A867F9">
        <w:tc>
          <w:tcPr>
            <w:tcW w:w="2830" w:type="dxa"/>
          </w:tcPr>
          <w:p w14:paraId="51F56CF1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、钢瓶</w:t>
            </w:r>
          </w:p>
        </w:tc>
        <w:tc>
          <w:tcPr>
            <w:tcW w:w="3969" w:type="dxa"/>
          </w:tcPr>
          <w:p w14:paraId="4F6144D9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51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、高音喇叭</w:t>
            </w:r>
          </w:p>
        </w:tc>
        <w:tc>
          <w:tcPr>
            <w:tcW w:w="6967" w:type="dxa"/>
          </w:tcPr>
          <w:p w14:paraId="619B16DE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76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、低值被服装具：棉被、毛毡、蚊帐、垫被、服装等</w:t>
            </w:r>
          </w:p>
        </w:tc>
      </w:tr>
      <w:tr w:rsidR="00A867F9" w:rsidRPr="00CA4167" w14:paraId="2AFDBB0F" w14:textId="77777777" w:rsidTr="00A867F9">
        <w:tc>
          <w:tcPr>
            <w:tcW w:w="2830" w:type="dxa"/>
          </w:tcPr>
          <w:p w14:paraId="4EE93100" w14:textId="13CC2502" w:rsidR="00A867F9" w:rsidRPr="00CA4167" w:rsidRDefault="00A867F9" w:rsidP="00A867F9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  <w:r w:rsidRPr="00CA4167">
              <w:rPr>
                <w:rFonts w:ascii="Times New Roman" w:eastAsia="仿宋" w:hAnsi="Times New Roman" w:cs="Times New Roman"/>
                <w:sz w:val="24"/>
                <w:szCs w:val="24"/>
              </w:rPr>
              <w:t>、平衡器</w:t>
            </w:r>
          </w:p>
        </w:tc>
        <w:tc>
          <w:tcPr>
            <w:tcW w:w="3969" w:type="dxa"/>
          </w:tcPr>
          <w:p w14:paraId="6309A3D7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967" w:type="dxa"/>
          </w:tcPr>
          <w:p w14:paraId="03DF5CF4" w14:textId="77777777" w:rsidR="00A867F9" w:rsidRPr="00CA4167" w:rsidRDefault="00A867F9" w:rsidP="003D699C">
            <w:pPr>
              <w:spacing w:line="579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3534D4F" w14:textId="45328077" w:rsidR="000B54D1" w:rsidRPr="00CA4167" w:rsidRDefault="000B54D1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p w14:paraId="3D773165" w14:textId="77777777" w:rsidR="00A867F9" w:rsidRPr="00CA4167" w:rsidRDefault="00A867F9" w:rsidP="007E3AD6">
      <w:pPr>
        <w:spacing w:line="579" w:lineRule="exact"/>
        <w:ind w:firstLineChars="200" w:firstLine="632"/>
        <w:rPr>
          <w:rFonts w:ascii="Times New Roman" w:eastAsia="仿宋" w:hAnsi="Times New Roman" w:cs="Times New Roman"/>
          <w:sz w:val="32"/>
          <w:szCs w:val="32"/>
        </w:rPr>
      </w:pPr>
    </w:p>
    <w:sectPr w:rsidR="00A867F9" w:rsidRPr="00CA4167" w:rsidSect="00E92BB6">
      <w:pgSz w:w="16838" w:h="11906" w:orient="landscape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CF07" w14:textId="77777777" w:rsidR="00B62238" w:rsidRDefault="00B62238" w:rsidP="00C2254A">
      <w:r>
        <w:separator/>
      </w:r>
    </w:p>
  </w:endnote>
  <w:endnote w:type="continuationSeparator" w:id="0">
    <w:p w14:paraId="77165F61" w14:textId="77777777" w:rsidR="00B62238" w:rsidRDefault="00B62238" w:rsidP="00C2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83344"/>
      <w:docPartObj>
        <w:docPartGallery w:val="Page Numbers (Bottom of Page)"/>
        <w:docPartUnique/>
      </w:docPartObj>
    </w:sdtPr>
    <w:sdtEndPr/>
    <w:sdtContent>
      <w:p w14:paraId="64BC269D" w14:textId="2F9A1B1A" w:rsidR="006B3A66" w:rsidRDefault="00611785" w:rsidP="00611785">
        <w:pPr>
          <w:pStyle w:val="a5"/>
          <w:ind w:left="210"/>
        </w:pPr>
        <w:r w:rsidRPr="00611785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6B3A66" w:rsidRPr="006B3A66">
          <w:rPr>
            <w:rFonts w:ascii="宋体" w:eastAsia="宋体" w:hAnsi="宋体"/>
            <w:sz w:val="28"/>
            <w:szCs w:val="28"/>
          </w:rPr>
          <w:fldChar w:fldCharType="begin"/>
        </w:r>
        <w:r w:rsidR="006B3A66" w:rsidRPr="006B3A66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6B3A66" w:rsidRPr="006B3A66">
          <w:rPr>
            <w:rFonts w:ascii="宋体" w:eastAsia="宋体" w:hAnsi="宋体"/>
            <w:sz w:val="28"/>
            <w:szCs w:val="28"/>
          </w:rPr>
          <w:fldChar w:fldCharType="separate"/>
        </w:r>
        <w:r w:rsidR="006B3A66" w:rsidRPr="006B3A66">
          <w:rPr>
            <w:rFonts w:ascii="宋体" w:eastAsia="宋体" w:hAnsi="宋体"/>
            <w:sz w:val="28"/>
            <w:szCs w:val="28"/>
          </w:rPr>
          <w:t>2</w:t>
        </w:r>
        <w:r w:rsidR="006B3A66" w:rsidRPr="006B3A66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="006B3A66" w:rsidRPr="006B3A66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06428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A38D8D8" w14:textId="7F53CAC6" w:rsidR="006B3A66" w:rsidRPr="006B3A66" w:rsidRDefault="00611785" w:rsidP="00611785">
        <w:pPr>
          <w:pStyle w:val="a5"/>
          <w:ind w:rightChars="100" w:right="210"/>
          <w:jc w:val="right"/>
          <w:rPr>
            <w:rFonts w:ascii="宋体" w:eastAsia="宋体" w:hAnsi="宋体"/>
            <w:sz w:val="28"/>
            <w:szCs w:val="28"/>
          </w:rPr>
        </w:pPr>
        <w:r w:rsidRPr="00611785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6B3A66" w:rsidRPr="006B3A66">
          <w:rPr>
            <w:rFonts w:ascii="宋体" w:eastAsia="宋体" w:hAnsi="宋体"/>
            <w:sz w:val="28"/>
            <w:szCs w:val="28"/>
          </w:rPr>
          <w:fldChar w:fldCharType="begin"/>
        </w:r>
        <w:r w:rsidR="006B3A66" w:rsidRPr="006B3A66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6B3A66" w:rsidRPr="006B3A66">
          <w:rPr>
            <w:rFonts w:ascii="宋体" w:eastAsia="宋体" w:hAnsi="宋体"/>
            <w:sz w:val="28"/>
            <w:szCs w:val="28"/>
          </w:rPr>
          <w:fldChar w:fldCharType="separate"/>
        </w:r>
        <w:r w:rsidR="006B3A66" w:rsidRPr="006B3A66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6B3A66" w:rsidRPr="006B3A66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="006B3A66" w:rsidRPr="006B3A66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7C7B" w14:textId="77777777" w:rsidR="00B62238" w:rsidRDefault="00B62238" w:rsidP="00C2254A">
      <w:r>
        <w:separator/>
      </w:r>
    </w:p>
  </w:footnote>
  <w:footnote w:type="continuationSeparator" w:id="0">
    <w:p w14:paraId="49D0ADC5" w14:textId="77777777" w:rsidR="00B62238" w:rsidRDefault="00B62238" w:rsidP="00C2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B41"/>
    <w:multiLevelType w:val="hybridMultilevel"/>
    <w:tmpl w:val="CFC8BBD0"/>
    <w:lvl w:ilvl="0" w:tplc="EBA24EA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6689C"/>
    <w:multiLevelType w:val="hybridMultilevel"/>
    <w:tmpl w:val="ACF85C96"/>
    <w:lvl w:ilvl="0" w:tplc="3C505412">
      <w:start w:val="3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5006FC6"/>
    <w:multiLevelType w:val="hybridMultilevel"/>
    <w:tmpl w:val="1F8A3C20"/>
    <w:lvl w:ilvl="0" w:tplc="ADE4BA64">
      <w:numFmt w:val="bullet"/>
      <w:lvlText w:val="—"/>
      <w:lvlJc w:val="left"/>
      <w:pPr>
        <w:ind w:left="57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AD4F6C"/>
    <w:multiLevelType w:val="hybridMultilevel"/>
    <w:tmpl w:val="1F8EFA9A"/>
    <w:lvl w:ilvl="0" w:tplc="D04EF85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9D"/>
    <w:rsid w:val="000832B5"/>
    <w:rsid w:val="00086D4D"/>
    <w:rsid w:val="00093824"/>
    <w:rsid w:val="000B54D1"/>
    <w:rsid w:val="00157C0D"/>
    <w:rsid w:val="001B506A"/>
    <w:rsid w:val="00242587"/>
    <w:rsid w:val="00287C9D"/>
    <w:rsid w:val="002B5392"/>
    <w:rsid w:val="00332D6F"/>
    <w:rsid w:val="003F3EE1"/>
    <w:rsid w:val="00450354"/>
    <w:rsid w:val="00473D97"/>
    <w:rsid w:val="004D2473"/>
    <w:rsid w:val="00596950"/>
    <w:rsid w:val="00611785"/>
    <w:rsid w:val="006B3A66"/>
    <w:rsid w:val="00740E97"/>
    <w:rsid w:val="007534FB"/>
    <w:rsid w:val="007D186E"/>
    <w:rsid w:val="007E1F92"/>
    <w:rsid w:val="007E3AD6"/>
    <w:rsid w:val="009430B1"/>
    <w:rsid w:val="00A26C8F"/>
    <w:rsid w:val="00A867F9"/>
    <w:rsid w:val="00AC1D75"/>
    <w:rsid w:val="00B62238"/>
    <w:rsid w:val="00B6676A"/>
    <w:rsid w:val="00B84AD2"/>
    <w:rsid w:val="00B8584B"/>
    <w:rsid w:val="00B929E2"/>
    <w:rsid w:val="00C2254A"/>
    <w:rsid w:val="00C53A67"/>
    <w:rsid w:val="00C65A1D"/>
    <w:rsid w:val="00CA4167"/>
    <w:rsid w:val="00D2187A"/>
    <w:rsid w:val="00E66490"/>
    <w:rsid w:val="00E92BB6"/>
    <w:rsid w:val="00ED7769"/>
    <w:rsid w:val="00EF1D5C"/>
    <w:rsid w:val="00EF1FDD"/>
    <w:rsid w:val="00F13890"/>
    <w:rsid w:val="00F13F47"/>
    <w:rsid w:val="00F46980"/>
    <w:rsid w:val="00FA6E41"/>
    <w:rsid w:val="00FB7DF0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CC0BA28"/>
  <w15:chartTrackingRefBased/>
  <w15:docId w15:val="{74DBAB93-4AEA-4326-B6EA-949C57C2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5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54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92BB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92BB6"/>
  </w:style>
  <w:style w:type="character" w:styleId="a9">
    <w:name w:val="Placeholder Text"/>
    <w:basedOn w:val="a0"/>
    <w:uiPriority w:val="99"/>
    <w:semiHidden/>
    <w:rsid w:val="00B84AD2"/>
    <w:rPr>
      <w:color w:val="808080"/>
    </w:rPr>
  </w:style>
  <w:style w:type="table" w:styleId="aa">
    <w:name w:val="Table Grid"/>
    <w:basedOn w:val="a1"/>
    <w:uiPriority w:val="39"/>
    <w:rsid w:val="00A8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Lulu</dc:creator>
  <cp:keywords/>
  <dc:description/>
  <cp:lastModifiedBy>Lulu Hou</cp:lastModifiedBy>
  <cp:revision>25</cp:revision>
  <dcterms:created xsi:type="dcterms:W3CDTF">2022-12-30T05:56:00Z</dcterms:created>
  <dcterms:modified xsi:type="dcterms:W3CDTF">2023-08-26T12:43:00Z</dcterms:modified>
</cp:coreProperties>
</file>