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534" w:rsidRPr="00091534" w:rsidRDefault="00091534" w:rsidP="00091534">
      <w:pPr>
        <w:widowControl/>
        <w:shd w:val="clear" w:color="auto" w:fill="F6F6F6"/>
        <w:spacing w:before="568"/>
        <w:jc w:val="center"/>
        <w:outlineLvl w:val="0"/>
        <w:rPr>
          <w:rFonts w:ascii="宋体" w:eastAsia="宋体" w:hAnsi="宋体" w:cs="宋体"/>
          <w:b/>
          <w:bCs/>
          <w:color w:val="000000"/>
          <w:kern w:val="36"/>
          <w:sz w:val="30"/>
          <w:szCs w:val="30"/>
        </w:rPr>
      </w:pPr>
      <w:r w:rsidRPr="00091534">
        <w:rPr>
          <w:rFonts w:ascii="宋体" w:eastAsia="宋体" w:hAnsi="宋体" w:cs="宋体" w:hint="eastAsia"/>
          <w:b/>
          <w:bCs/>
          <w:color w:val="000000"/>
          <w:kern w:val="36"/>
          <w:sz w:val="30"/>
          <w:szCs w:val="30"/>
        </w:rPr>
        <w:t>紧急医疗救护常识</w:t>
      </w:r>
    </w:p>
    <w:p w:rsidR="00091534" w:rsidRPr="00091534" w:rsidRDefault="00091534" w:rsidP="00091534">
      <w:pPr>
        <w:widowControl/>
        <w:shd w:val="clear" w:color="auto" w:fill="F6F6F6"/>
        <w:jc w:val="left"/>
        <w:rPr>
          <w:rFonts w:ascii="宋体" w:eastAsia="宋体" w:hAnsi="宋体" w:cs="宋体"/>
          <w:color w:val="000000"/>
          <w:kern w:val="0"/>
          <w:sz w:val="27"/>
          <w:szCs w:val="27"/>
        </w:rPr>
      </w:pPr>
      <w:r w:rsidRPr="00091534">
        <w:rPr>
          <w:rFonts w:ascii="宋体" w:eastAsia="宋体" w:hAnsi="宋体" w:cs="宋体" w:hint="eastAsia"/>
          <w:b/>
          <w:bCs/>
          <w:color w:val="000000"/>
          <w:kern w:val="0"/>
          <w:sz w:val="27"/>
        </w:rPr>
        <w:t>一、紧急医疗救护常识</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w:t>
      </w:r>
      <w:r w:rsidRPr="00091534">
        <w:rPr>
          <w:rFonts w:ascii="宋体" w:eastAsia="宋体" w:hAnsi="宋体" w:cs="宋体" w:hint="eastAsia"/>
          <w:b/>
          <w:bCs/>
          <w:color w:val="000000"/>
          <w:kern w:val="0"/>
          <w:sz w:val="27"/>
        </w:rPr>
        <w:t>（一）如何开展急救急救</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现场处理的首要任务是抢救生命、减少伤员痛苦、减少和预防伤情加重及发生并发症，正确而迅速地把伤病员转送到医院。</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w:t>
      </w:r>
      <w:r w:rsidRPr="00091534">
        <w:rPr>
          <w:rFonts w:ascii="宋体" w:eastAsia="宋体" w:hAnsi="宋体" w:cs="宋体" w:hint="eastAsia"/>
          <w:b/>
          <w:bCs/>
          <w:color w:val="000000"/>
          <w:kern w:val="0"/>
          <w:sz w:val="27"/>
        </w:rPr>
        <w:t>1.急救步骤</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（1）报警。一旦发生人员伤亡，不要惊慌失措，马上拨打120急救电话报警。</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（2）对伤病员进行必要的现场处理。</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①迅速排除致命和致伤因素。如搬开压在身上的重物，撤离中毒现场，如果是意外触电，应立即切断电源；清除伤病员口鼻内的泥沙、呕吐物、血块或其他异物，保持呼吸道通畅等。</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②检查伤员的生命特征。检查伤病员呼吸、心跳、脉搏情况。如无呼吸或心跳停止，应就地立刻开展心肺复苏。</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③止血。有创伤出血者，应迅速包扎止血。止血材料宜就地取材，可用加压包扎、上止血带或指压止血等。然后将伤病员尽快送往医院。</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④如有腹腔脏器脱出或颅脑组织膨出，可用干净毛巾、软布料或搪瓷碗等加以保护。</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⑤有骨折者用木板等临时固定。</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⑥神志昏迷者，未明了病因前，注意心跳、呼吸、两侧瞳孔大小。有舌后坠者，应将舌头拉出或用别针穿刺固定在口外，防止窒息。</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lastRenderedPageBreak/>
        <w:t>    （3）迅速而正确地转运伤病员。按不同的伤情和病情，按病情的轻重缓急选择适当的工具进行转运。运送途中应随时关注伤病员的病情变化。</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w:t>
      </w:r>
      <w:r w:rsidRPr="00091534">
        <w:rPr>
          <w:rFonts w:ascii="宋体" w:eastAsia="宋体" w:hAnsi="宋体" w:cs="宋体" w:hint="eastAsia"/>
          <w:b/>
          <w:bCs/>
          <w:color w:val="000000"/>
          <w:kern w:val="0"/>
          <w:sz w:val="27"/>
        </w:rPr>
        <w:t>2.受伤简易处理办法</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出血：可以把身上的衣服撕成布片，对出血的伤口进行局部加压止血。</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骨折：现场可以找块小夹板、树枝等物，对患肢进行包扎固定。</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头部创伤：把伤者的头偏向一边，不要仰着，因为这样会引起呕吐，极易造成伤者窒息。</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腹部创伤：将干净容器扣在腹壁伤处，防止发生腹腔感染。</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呼吸心跳停止：及时对伤者进行口对口的人工呼吸，并进行简单的胸外按压。</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b/>
          <w:bCs/>
          <w:color w:val="000000"/>
          <w:kern w:val="0"/>
          <w:sz w:val="27"/>
        </w:rPr>
        <w:t>（二）心肺复苏</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w:t>
      </w:r>
      <w:r w:rsidRPr="00091534">
        <w:rPr>
          <w:rFonts w:ascii="宋体" w:eastAsia="宋体" w:hAnsi="宋体" w:cs="宋体" w:hint="eastAsia"/>
          <w:b/>
          <w:bCs/>
          <w:color w:val="000000"/>
          <w:kern w:val="0"/>
          <w:sz w:val="27"/>
        </w:rPr>
        <w:t>1.什么是心肺复苏</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对呼吸心跳停止的急症危重病人所作的抢救治疗叫做心肺复苏。心肺复苏的目的是开放气道、重建呼吸和循环。人们只有充分了解心肺复苏的知识并接受过此方面的训练后才可以为他人实施心肺复苏。</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心肺复苏 = (清理呼吸道) + 人工呼吸 + 胸外按压 + 后续的专业用药</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w:t>
      </w:r>
      <w:r w:rsidRPr="00091534">
        <w:rPr>
          <w:rFonts w:ascii="宋体" w:eastAsia="宋体" w:hAnsi="宋体" w:cs="宋体" w:hint="eastAsia"/>
          <w:b/>
          <w:bCs/>
          <w:color w:val="000000"/>
          <w:kern w:val="0"/>
          <w:sz w:val="27"/>
        </w:rPr>
        <w:t>2.心肺复苏的对象</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主要是意外事件中心跳和呼吸停止的病人，而非心肺功能衰竭或绝症终期病患。在溺水、车祸、雷击、触电、毒气、药物中毒、摔伤等</w:t>
      </w:r>
      <w:r w:rsidRPr="00091534">
        <w:rPr>
          <w:rFonts w:ascii="宋体" w:eastAsia="宋体" w:hAnsi="宋体" w:cs="宋体" w:hint="eastAsia"/>
          <w:color w:val="000000"/>
          <w:kern w:val="0"/>
          <w:sz w:val="27"/>
          <w:szCs w:val="27"/>
        </w:rPr>
        <w:lastRenderedPageBreak/>
        <w:t>事件中只要患者或伤者一停止呼吸、心跳，就应在第一时间抢救（最好在4分钟以内开始）。</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w:t>
      </w:r>
      <w:r w:rsidRPr="00091534">
        <w:rPr>
          <w:rFonts w:ascii="宋体" w:eastAsia="宋体" w:hAnsi="宋体" w:cs="宋体" w:hint="eastAsia"/>
          <w:b/>
          <w:bCs/>
          <w:color w:val="000000"/>
          <w:kern w:val="0"/>
          <w:sz w:val="27"/>
        </w:rPr>
        <w:t>3.心肺复苏的目的</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并不是以病人的现场急救苏醒为唯一成败目标，主要目的在于使病人的脑细胞因有氧持续供应而不致坏死。</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w:t>
      </w:r>
      <w:r w:rsidRPr="00091534">
        <w:rPr>
          <w:rFonts w:ascii="宋体" w:eastAsia="宋体" w:hAnsi="宋体" w:cs="宋体" w:hint="eastAsia"/>
          <w:b/>
          <w:bCs/>
          <w:color w:val="000000"/>
          <w:kern w:val="0"/>
          <w:sz w:val="27"/>
        </w:rPr>
        <w:t> 4.心肺复苏急救步骤</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（1）看到病人，先检查意识（拍肩、查问怎么了）。</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w:t>
      </w:r>
      <w:r w:rsidRPr="00091534">
        <w:rPr>
          <w:rFonts w:ascii="宋体" w:eastAsia="宋体" w:hAnsi="宋体" w:cs="宋体" w:hint="eastAsia"/>
          <w:b/>
          <w:bCs/>
          <w:color w:val="000000"/>
          <w:kern w:val="0"/>
          <w:sz w:val="27"/>
        </w:rPr>
        <w:t>注意</w:t>
      </w:r>
      <w:r w:rsidRPr="00091534">
        <w:rPr>
          <w:rFonts w:ascii="宋体" w:eastAsia="宋体" w:hAnsi="宋体" w:cs="宋体" w:hint="eastAsia"/>
          <w:color w:val="000000"/>
          <w:kern w:val="0"/>
          <w:sz w:val="27"/>
          <w:szCs w:val="27"/>
        </w:rPr>
        <w:t>?</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·在判断病人意识过程中，拍摇肩部下手不要太重，以免造成病人有骨折而加重病情。?</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·掐人中穴的时间不要太长。?</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·判断病人意识的时间不能超过5秒钟，以免延误救助时间。</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（2）确定病人没有意识，赶快寻求后续支持（喊救命啊，请别人帮忙打电话120，呼叫救护车）。</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（3）调整病人体位。使病人平躺于硬地上。</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（4）畅通呼吸道（一手掌下压病人前额，另一手拇指与食指成手枪形抬下巴）。</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（5）看、听、感有无呼吸。看病人胸部有无起伏，以耳朵贴近病人口鼻，听有无呼吸声，以脸颊感觉有无出气。</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（6）检查病人脉搏。用食指及中指找到病人颈部中央位置喉咙处，沿着一侧下滑1.5～2厘米处，微压来感觉病人是否有脉搏。</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（7）若无脉搏，则需开展胸外按压。</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b/>
          <w:bCs/>
          <w:color w:val="000000"/>
          <w:kern w:val="0"/>
          <w:sz w:val="27"/>
        </w:rPr>
        <w:lastRenderedPageBreak/>
        <w:t>5.胸外按压操作步骤</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w:t>
      </w:r>
      <w:r>
        <w:rPr>
          <w:rFonts w:ascii="宋体" w:eastAsia="宋体" w:hAnsi="宋体" w:cs="宋体"/>
          <w:noProof/>
          <w:color w:val="000000"/>
          <w:kern w:val="0"/>
          <w:sz w:val="27"/>
          <w:szCs w:val="27"/>
        </w:rPr>
        <w:drawing>
          <wp:inline distT="0" distB="0" distL="0" distR="0">
            <wp:extent cx="5065395" cy="1371600"/>
            <wp:effectExtent l="19050" t="0" r="1905" b="0"/>
            <wp:docPr id="1" name="图片 1" descr="http://211.64.142.94:8080/attachments/2013-10/01-1381217173-33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211.64.142.94:8080/attachments/2013-10/01-1381217173-3335.jpg"/>
                    <pic:cNvPicPr>
                      <a:picLocks noChangeAspect="1" noChangeArrowheads="1"/>
                    </pic:cNvPicPr>
                  </pic:nvPicPr>
                  <pic:blipFill>
                    <a:blip r:embed="rId4" cstate="print"/>
                    <a:srcRect/>
                    <a:stretch>
                      <a:fillRect/>
                    </a:stretch>
                  </pic:blipFill>
                  <pic:spPr bwMode="auto">
                    <a:xfrm>
                      <a:off x="0" y="0"/>
                      <a:ext cx="5065395" cy="1371600"/>
                    </a:xfrm>
                    <a:prstGeom prst="rect">
                      <a:avLst/>
                    </a:prstGeom>
                    <a:noFill/>
                    <a:ln w="9525">
                      <a:noFill/>
                      <a:miter lim="800000"/>
                      <a:headEnd/>
                      <a:tailEnd/>
                    </a:ln>
                  </pic:spPr>
                </pic:pic>
              </a:graphicData>
            </a:graphic>
          </wp:inline>
        </w:drawing>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正确的胸外按压位置：</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由病人的胸部（近施救者侧），找寻肋骨下缘，沿肋骨缘向上滑动，至肋骨与胸骨交汇的胸窝处，即为按压位置。</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w:t>
      </w:r>
      <w:r>
        <w:rPr>
          <w:rFonts w:ascii="宋体" w:eastAsia="宋体" w:hAnsi="宋体" w:cs="宋体"/>
          <w:noProof/>
          <w:color w:val="000000"/>
          <w:kern w:val="0"/>
          <w:sz w:val="27"/>
          <w:szCs w:val="27"/>
        </w:rPr>
        <w:drawing>
          <wp:inline distT="0" distB="0" distL="0" distR="0">
            <wp:extent cx="5125720" cy="1431925"/>
            <wp:effectExtent l="19050" t="0" r="0" b="0"/>
            <wp:docPr id="2" name="图片 2" descr="http://211.64.142.94:8080/attachments/2013-10/01-1381217185-33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211.64.142.94:8080/attachments/2013-10/01-1381217185-3336.jpg"/>
                    <pic:cNvPicPr>
                      <a:picLocks noChangeAspect="1" noChangeArrowheads="1"/>
                    </pic:cNvPicPr>
                  </pic:nvPicPr>
                  <pic:blipFill>
                    <a:blip r:embed="rId5" cstate="print"/>
                    <a:srcRect/>
                    <a:stretch>
                      <a:fillRect/>
                    </a:stretch>
                  </pic:blipFill>
                  <pic:spPr bwMode="auto">
                    <a:xfrm>
                      <a:off x="0" y="0"/>
                      <a:ext cx="5125720" cy="1431925"/>
                    </a:xfrm>
                    <a:prstGeom prst="rect">
                      <a:avLst/>
                    </a:prstGeom>
                    <a:noFill/>
                    <a:ln w="9525">
                      <a:noFill/>
                      <a:miter lim="800000"/>
                      <a:headEnd/>
                      <a:tailEnd/>
                    </a:ln>
                  </pic:spPr>
                </pic:pic>
              </a:graphicData>
            </a:graphic>
          </wp:inline>
        </w:drawing>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将中指置于心窝处，食指紧靠中指，置于胸骨上定位。</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w:t>
      </w:r>
      <w:r>
        <w:rPr>
          <w:rFonts w:ascii="宋体" w:eastAsia="宋体" w:hAnsi="宋体" w:cs="宋体"/>
          <w:noProof/>
          <w:color w:val="000000"/>
          <w:kern w:val="0"/>
          <w:sz w:val="27"/>
          <w:szCs w:val="27"/>
        </w:rPr>
        <w:drawing>
          <wp:inline distT="0" distB="0" distL="0" distR="0">
            <wp:extent cx="5113655" cy="1395730"/>
            <wp:effectExtent l="19050" t="0" r="0" b="0"/>
            <wp:docPr id="3" name="图片 3" descr="http://211.64.142.94:8080/attachments/2013-10/01-1381217197-33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211.64.142.94:8080/attachments/2013-10/01-1381217197-3337.jpg"/>
                    <pic:cNvPicPr>
                      <a:picLocks noChangeAspect="1" noChangeArrowheads="1"/>
                    </pic:cNvPicPr>
                  </pic:nvPicPr>
                  <pic:blipFill>
                    <a:blip r:embed="rId6" cstate="print"/>
                    <a:srcRect/>
                    <a:stretch>
                      <a:fillRect/>
                    </a:stretch>
                  </pic:blipFill>
                  <pic:spPr bwMode="auto">
                    <a:xfrm>
                      <a:off x="0" y="0"/>
                      <a:ext cx="5113655" cy="1395730"/>
                    </a:xfrm>
                    <a:prstGeom prst="rect">
                      <a:avLst/>
                    </a:prstGeom>
                    <a:noFill/>
                    <a:ln w="9525">
                      <a:noFill/>
                      <a:miter lim="800000"/>
                      <a:headEnd/>
                      <a:tailEnd/>
                    </a:ln>
                  </pic:spPr>
                </pic:pic>
              </a:graphicData>
            </a:graphic>
          </wp:inline>
        </w:drawing>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将另一掌的掌根紧靠在已定位的食指旁，使掌根的位置正好放在胸骨的中线上。</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lastRenderedPageBreak/>
        <w:t>    </w:t>
      </w:r>
      <w:r>
        <w:rPr>
          <w:rFonts w:ascii="宋体" w:eastAsia="宋体" w:hAnsi="宋体" w:cs="宋体"/>
          <w:noProof/>
          <w:color w:val="000000"/>
          <w:kern w:val="0"/>
          <w:sz w:val="27"/>
          <w:szCs w:val="27"/>
        </w:rPr>
        <w:drawing>
          <wp:inline distT="0" distB="0" distL="0" distR="0">
            <wp:extent cx="5149215" cy="1419860"/>
            <wp:effectExtent l="19050" t="0" r="0" b="0"/>
            <wp:docPr id="4" name="图片 4" descr="http://211.64.142.94:8080/attachments/2013-10/01-1381217209-33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211.64.142.94:8080/attachments/2013-10/01-1381217209-3338.jpg"/>
                    <pic:cNvPicPr>
                      <a:picLocks noChangeAspect="1" noChangeArrowheads="1"/>
                    </pic:cNvPicPr>
                  </pic:nvPicPr>
                  <pic:blipFill>
                    <a:blip r:embed="rId7" cstate="print"/>
                    <a:srcRect/>
                    <a:stretch>
                      <a:fillRect/>
                    </a:stretch>
                  </pic:blipFill>
                  <pic:spPr bwMode="auto">
                    <a:xfrm>
                      <a:off x="0" y="0"/>
                      <a:ext cx="5149215" cy="1419860"/>
                    </a:xfrm>
                    <a:prstGeom prst="rect">
                      <a:avLst/>
                    </a:prstGeom>
                    <a:noFill/>
                    <a:ln w="9525">
                      <a:noFill/>
                      <a:miter lim="800000"/>
                      <a:headEnd/>
                      <a:tailEnd/>
                    </a:ln>
                  </pic:spPr>
                </pic:pic>
              </a:graphicData>
            </a:graphic>
          </wp:inline>
        </w:drawing>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掌根放好位置后，另一手重叠于其上。</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w:t>
      </w:r>
      <w:r>
        <w:rPr>
          <w:rFonts w:ascii="宋体" w:eastAsia="宋体" w:hAnsi="宋体" w:cs="宋体"/>
          <w:noProof/>
          <w:color w:val="000000"/>
          <w:kern w:val="0"/>
          <w:sz w:val="27"/>
          <w:szCs w:val="27"/>
        </w:rPr>
        <w:drawing>
          <wp:inline distT="0" distB="0" distL="0" distR="0">
            <wp:extent cx="5161280" cy="1491615"/>
            <wp:effectExtent l="19050" t="0" r="1270" b="0"/>
            <wp:docPr id="5" name="图片 5" descr="http://211.64.142.94:8080/attachments/2013-10/01-1381217219-33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211.64.142.94:8080/attachments/2013-10/01-1381217219-3339.jpg"/>
                    <pic:cNvPicPr>
                      <a:picLocks noChangeAspect="1" noChangeArrowheads="1"/>
                    </pic:cNvPicPr>
                  </pic:nvPicPr>
                  <pic:blipFill>
                    <a:blip r:embed="rId8" cstate="print"/>
                    <a:srcRect/>
                    <a:stretch>
                      <a:fillRect/>
                    </a:stretch>
                  </pic:blipFill>
                  <pic:spPr bwMode="auto">
                    <a:xfrm>
                      <a:off x="0" y="0"/>
                      <a:ext cx="5161280" cy="1491615"/>
                    </a:xfrm>
                    <a:prstGeom prst="rect">
                      <a:avLst/>
                    </a:prstGeom>
                    <a:noFill/>
                    <a:ln w="9525">
                      <a:noFill/>
                      <a:miter lim="800000"/>
                      <a:headEnd/>
                      <a:tailEnd/>
                    </a:ln>
                  </pic:spPr>
                </pic:pic>
              </a:graphicData>
            </a:graphic>
          </wp:inline>
        </w:drawing>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将两手的手指互扣或跷起，以免压迫肋骨造成骨折。</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有关节炎者为他人实行胸外按压时，施救者依照图一、二、三的做法，一手掌根放好位置后，以另一手紧握此手的手腕部。</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w:t>
      </w:r>
      <w:r w:rsidRPr="00091534">
        <w:rPr>
          <w:rFonts w:ascii="宋体" w:eastAsia="宋体" w:hAnsi="宋体" w:cs="宋体" w:hint="eastAsia"/>
          <w:b/>
          <w:bCs/>
          <w:color w:val="000000"/>
          <w:kern w:val="0"/>
          <w:sz w:val="27"/>
        </w:rPr>
        <w:t>定位胸外按压的位置小诀窍：</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救助者位于病人右侧，将右手掌平伸，手指紧贴病人喉部并指向喉部，平放病人胸前，大约掌根所在位置即为按压的地方。这样将手掌向外旋转90度，左手叠放在定位的手上，两只手交叉，手指翘起，进行按压。</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lastRenderedPageBreak/>
        <w:t>    </w:t>
      </w:r>
      <w:r>
        <w:rPr>
          <w:rFonts w:ascii="宋体" w:eastAsia="宋体" w:hAnsi="宋体" w:cs="宋体"/>
          <w:noProof/>
          <w:color w:val="000000"/>
          <w:kern w:val="0"/>
          <w:sz w:val="27"/>
          <w:szCs w:val="27"/>
        </w:rPr>
        <w:drawing>
          <wp:inline distT="0" distB="0" distL="0" distR="0">
            <wp:extent cx="5017135" cy="2791460"/>
            <wp:effectExtent l="19050" t="0" r="0" b="0"/>
            <wp:docPr id="6" name="图片 6" descr="http://211.64.142.94:8080/attachments/2013-10/01-1381217229-33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211.64.142.94:8080/attachments/2013-10/01-1381217229-3340.jpg"/>
                    <pic:cNvPicPr>
                      <a:picLocks noChangeAspect="1" noChangeArrowheads="1"/>
                    </pic:cNvPicPr>
                  </pic:nvPicPr>
                  <pic:blipFill>
                    <a:blip r:embed="rId9" cstate="print"/>
                    <a:srcRect/>
                    <a:stretch>
                      <a:fillRect/>
                    </a:stretch>
                  </pic:blipFill>
                  <pic:spPr bwMode="auto">
                    <a:xfrm>
                      <a:off x="0" y="0"/>
                      <a:ext cx="5017135" cy="2791460"/>
                    </a:xfrm>
                    <a:prstGeom prst="rect">
                      <a:avLst/>
                    </a:prstGeom>
                    <a:noFill/>
                    <a:ln w="9525">
                      <a:noFill/>
                      <a:miter lim="800000"/>
                      <a:headEnd/>
                      <a:tailEnd/>
                    </a:ln>
                  </pic:spPr>
                </pic:pic>
              </a:graphicData>
            </a:graphic>
          </wp:inline>
        </w:drawing>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施救者面向病人跪着，两腿打开，与肩同宽，肩膀在伤患胸骨的正上方，双臂伸直，用体重的力量，直接下压，压力推至胸骨上。</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w:t>
      </w:r>
      <w:r>
        <w:rPr>
          <w:rFonts w:ascii="宋体" w:eastAsia="宋体" w:hAnsi="宋体" w:cs="宋体"/>
          <w:noProof/>
          <w:color w:val="000000"/>
          <w:kern w:val="0"/>
          <w:sz w:val="27"/>
          <w:szCs w:val="27"/>
        </w:rPr>
        <w:drawing>
          <wp:inline distT="0" distB="0" distL="0" distR="0">
            <wp:extent cx="5101590" cy="1491615"/>
            <wp:effectExtent l="19050" t="0" r="3810" b="0"/>
            <wp:docPr id="7" name="图片 7" descr="http://211.64.142.94:8080/attachments/2013-10/01-1381217240-33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211.64.142.94:8080/attachments/2013-10/01-1381217240-3341.jpg"/>
                    <pic:cNvPicPr>
                      <a:picLocks noChangeAspect="1" noChangeArrowheads="1"/>
                    </pic:cNvPicPr>
                  </pic:nvPicPr>
                  <pic:blipFill>
                    <a:blip r:embed="rId10" cstate="print"/>
                    <a:srcRect/>
                    <a:stretch>
                      <a:fillRect/>
                    </a:stretch>
                  </pic:blipFill>
                  <pic:spPr bwMode="auto">
                    <a:xfrm>
                      <a:off x="0" y="0"/>
                      <a:ext cx="5101590" cy="1491615"/>
                    </a:xfrm>
                    <a:prstGeom prst="rect">
                      <a:avLst/>
                    </a:prstGeom>
                    <a:noFill/>
                    <a:ln w="9525">
                      <a:noFill/>
                      <a:miter lim="800000"/>
                      <a:headEnd/>
                      <a:tailEnd/>
                    </a:ln>
                  </pic:spPr>
                </pic:pic>
              </a:graphicData>
            </a:graphic>
          </wp:inline>
        </w:drawing>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    每次下压时，应将胸骨压下4~5厘米，放松时，手不施压力，但不可移动手的位置。</w:t>
      </w:r>
    </w:p>
    <w:p w:rsidR="00091534" w:rsidRPr="00091534" w:rsidRDefault="00091534" w:rsidP="00091534">
      <w:pPr>
        <w:widowControl/>
        <w:shd w:val="clear" w:color="auto" w:fill="F6F6F6"/>
        <w:jc w:val="left"/>
        <w:rPr>
          <w:rFonts w:ascii="宋体" w:eastAsia="宋体" w:hAnsi="宋体" w:cs="宋体" w:hint="eastAsia"/>
          <w:color w:val="000000"/>
          <w:kern w:val="0"/>
          <w:sz w:val="27"/>
          <w:szCs w:val="27"/>
        </w:rPr>
      </w:pPr>
      <w:r w:rsidRPr="00091534">
        <w:rPr>
          <w:rFonts w:ascii="宋体" w:eastAsia="宋体" w:hAnsi="宋体" w:cs="宋体" w:hint="eastAsia"/>
          <w:color w:val="000000"/>
          <w:kern w:val="0"/>
          <w:sz w:val="27"/>
          <w:szCs w:val="27"/>
        </w:rPr>
        <w:t>一分钟后</w:t>
      </w:r>
    </w:p>
    <w:p w:rsidR="000C04A2" w:rsidRDefault="000C04A2"/>
    <w:sectPr w:rsidR="000C04A2" w:rsidSect="000C04A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91534"/>
    <w:rsid w:val="00091534"/>
    <w:rsid w:val="000C04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4A2"/>
    <w:pPr>
      <w:widowControl w:val="0"/>
      <w:jc w:val="both"/>
    </w:pPr>
  </w:style>
  <w:style w:type="paragraph" w:styleId="1">
    <w:name w:val="heading 1"/>
    <w:basedOn w:val="a"/>
    <w:link w:val="1Char"/>
    <w:uiPriority w:val="9"/>
    <w:qFormat/>
    <w:rsid w:val="0009153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91534"/>
    <w:rPr>
      <w:rFonts w:ascii="宋体" w:eastAsia="宋体" w:hAnsi="宋体" w:cs="宋体"/>
      <w:b/>
      <w:bCs/>
      <w:kern w:val="36"/>
      <w:sz w:val="48"/>
      <w:szCs w:val="48"/>
    </w:rPr>
  </w:style>
  <w:style w:type="paragraph" w:styleId="a3">
    <w:name w:val="Normal (Web)"/>
    <w:basedOn w:val="a"/>
    <w:uiPriority w:val="99"/>
    <w:semiHidden/>
    <w:unhideWhenUsed/>
    <w:rsid w:val="0009153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91534"/>
    <w:rPr>
      <w:b/>
      <w:bCs/>
    </w:rPr>
  </w:style>
  <w:style w:type="paragraph" w:styleId="a5">
    <w:name w:val="Balloon Text"/>
    <w:basedOn w:val="a"/>
    <w:link w:val="Char"/>
    <w:uiPriority w:val="99"/>
    <w:semiHidden/>
    <w:unhideWhenUsed/>
    <w:rsid w:val="00091534"/>
    <w:rPr>
      <w:sz w:val="18"/>
      <w:szCs w:val="18"/>
    </w:rPr>
  </w:style>
  <w:style w:type="character" w:customStyle="1" w:styleId="Char">
    <w:name w:val="批注框文本 Char"/>
    <w:basedOn w:val="a0"/>
    <w:link w:val="a5"/>
    <w:uiPriority w:val="99"/>
    <w:semiHidden/>
    <w:rsid w:val="00091534"/>
    <w:rPr>
      <w:sz w:val="18"/>
      <w:szCs w:val="18"/>
    </w:rPr>
  </w:style>
</w:styles>
</file>

<file path=word/webSettings.xml><?xml version="1.0" encoding="utf-8"?>
<w:webSettings xmlns:r="http://schemas.openxmlformats.org/officeDocument/2006/relationships" xmlns:w="http://schemas.openxmlformats.org/wordprocessingml/2006/main">
  <w:divs>
    <w:div w:id="326632768">
      <w:bodyDiv w:val="1"/>
      <w:marLeft w:val="0"/>
      <w:marRight w:val="0"/>
      <w:marTop w:val="0"/>
      <w:marBottom w:val="0"/>
      <w:divBdr>
        <w:top w:val="none" w:sz="0" w:space="0" w:color="auto"/>
        <w:left w:val="none" w:sz="0" w:space="0" w:color="auto"/>
        <w:bottom w:val="none" w:sz="0" w:space="0" w:color="auto"/>
        <w:right w:val="none" w:sz="0" w:space="0" w:color="auto"/>
      </w:divBdr>
    </w:div>
    <w:div w:id="1271283689">
      <w:bodyDiv w:val="1"/>
      <w:marLeft w:val="0"/>
      <w:marRight w:val="0"/>
      <w:marTop w:val="0"/>
      <w:marBottom w:val="0"/>
      <w:divBdr>
        <w:top w:val="none" w:sz="0" w:space="0" w:color="auto"/>
        <w:left w:val="none" w:sz="0" w:space="0" w:color="auto"/>
        <w:bottom w:val="none" w:sz="0" w:space="0" w:color="auto"/>
        <w:right w:val="none" w:sz="0" w:space="0" w:color="auto"/>
      </w:divBdr>
      <w:divsChild>
        <w:div w:id="1350136581">
          <w:marLeft w:val="0"/>
          <w:marRight w:val="0"/>
          <w:marTop w:val="0"/>
          <w:marBottom w:val="0"/>
          <w:divBdr>
            <w:top w:val="none" w:sz="0" w:space="0" w:color="auto"/>
            <w:left w:val="none" w:sz="0" w:space="0" w:color="auto"/>
            <w:bottom w:val="none" w:sz="0" w:space="0" w:color="auto"/>
            <w:right w:val="none" w:sz="0" w:space="0" w:color="auto"/>
          </w:divBdr>
        </w:div>
        <w:div w:id="876311373">
          <w:marLeft w:val="0"/>
          <w:marRight w:val="0"/>
          <w:marTop w:val="0"/>
          <w:marBottom w:val="0"/>
          <w:divBdr>
            <w:top w:val="none" w:sz="0" w:space="0" w:color="auto"/>
            <w:left w:val="none" w:sz="0" w:space="0" w:color="auto"/>
            <w:bottom w:val="none" w:sz="0" w:space="0" w:color="auto"/>
            <w:right w:val="none" w:sz="0" w:space="0" w:color="auto"/>
          </w:divBdr>
        </w:div>
        <w:div w:id="1917006459">
          <w:marLeft w:val="0"/>
          <w:marRight w:val="0"/>
          <w:marTop w:val="0"/>
          <w:marBottom w:val="0"/>
          <w:divBdr>
            <w:top w:val="none" w:sz="0" w:space="0" w:color="auto"/>
            <w:left w:val="none" w:sz="0" w:space="0" w:color="auto"/>
            <w:bottom w:val="none" w:sz="0" w:space="0" w:color="auto"/>
            <w:right w:val="none" w:sz="0" w:space="0" w:color="auto"/>
          </w:divBdr>
        </w:div>
        <w:div w:id="542716604">
          <w:marLeft w:val="0"/>
          <w:marRight w:val="0"/>
          <w:marTop w:val="0"/>
          <w:marBottom w:val="0"/>
          <w:divBdr>
            <w:top w:val="none" w:sz="0" w:space="0" w:color="auto"/>
            <w:left w:val="none" w:sz="0" w:space="0" w:color="auto"/>
            <w:bottom w:val="none" w:sz="0" w:space="0" w:color="auto"/>
            <w:right w:val="none" w:sz="0" w:space="0" w:color="auto"/>
          </w:divBdr>
        </w:div>
        <w:div w:id="1725987363">
          <w:marLeft w:val="0"/>
          <w:marRight w:val="0"/>
          <w:marTop w:val="0"/>
          <w:marBottom w:val="0"/>
          <w:divBdr>
            <w:top w:val="none" w:sz="0" w:space="0" w:color="auto"/>
            <w:left w:val="none" w:sz="0" w:space="0" w:color="auto"/>
            <w:bottom w:val="none" w:sz="0" w:space="0" w:color="auto"/>
            <w:right w:val="none" w:sz="0" w:space="0" w:color="auto"/>
          </w:divBdr>
        </w:div>
        <w:div w:id="985161674">
          <w:marLeft w:val="0"/>
          <w:marRight w:val="0"/>
          <w:marTop w:val="0"/>
          <w:marBottom w:val="0"/>
          <w:divBdr>
            <w:top w:val="none" w:sz="0" w:space="0" w:color="auto"/>
            <w:left w:val="none" w:sz="0" w:space="0" w:color="auto"/>
            <w:bottom w:val="none" w:sz="0" w:space="0" w:color="auto"/>
            <w:right w:val="none" w:sz="0" w:space="0" w:color="auto"/>
          </w:divBdr>
        </w:div>
        <w:div w:id="1712029376">
          <w:marLeft w:val="0"/>
          <w:marRight w:val="0"/>
          <w:marTop w:val="0"/>
          <w:marBottom w:val="0"/>
          <w:divBdr>
            <w:top w:val="none" w:sz="0" w:space="0" w:color="auto"/>
            <w:left w:val="none" w:sz="0" w:space="0" w:color="auto"/>
            <w:bottom w:val="none" w:sz="0" w:space="0" w:color="auto"/>
            <w:right w:val="none" w:sz="0" w:space="0" w:color="auto"/>
          </w:divBdr>
        </w:div>
        <w:div w:id="1054309554">
          <w:marLeft w:val="0"/>
          <w:marRight w:val="0"/>
          <w:marTop w:val="0"/>
          <w:marBottom w:val="0"/>
          <w:divBdr>
            <w:top w:val="none" w:sz="0" w:space="0" w:color="auto"/>
            <w:left w:val="none" w:sz="0" w:space="0" w:color="auto"/>
            <w:bottom w:val="none" w:sz="0" w:space="0" w:color="auto"/>
            <w:right w:val="none" w:sz="0" w:space="0" w:color="auto"/>
          </w:divBdr>
        </w:div>
        <w:div w:id="1477647937">
          <w:marLeft w:val="0"/>
          <w:marRight w:val="0"/>
          <w:marTop w:val="0"/>
          <w:marBottom w:val="0"/>
          <w:divBdr>
            <w:top w:val="none" w:sz="0" w:space="0" w:color="auto"/>
            <w:left w:val="none" w:sz="0" w:space="0" w:color="auto"/>
            <w:bottom w:val="none" w:sz="0" w:space="0" w:color="auto"/>
            <w:right w:val="none" w:sz="0" w:space="0" w:color="auto"/>
          </w:divBdr>
        </w:div>
        <w:div w:id="899826832">
          <w:marLeft w:val="0"/>
          <w:marRight w:val="0"/>
          <w:marTop w:val="0"/>
          <w:marBottom w:val="0"/>
          <w:divBdr>
            <w:top w:val="none" w:sz="0" w:space="0" w:color="auto"/>
            <w:left w:val="none" w:sz="0" w:space="0" w:color="auto"/>
            <w:bottom w:val="none" w:sz="0" w:space="0" w:color="auto"/>
            <w:right w:val="none" w:sz="0" w:space="0" w:color="auto"/>
          </w:divBdr>
        </w:div>
        <w:div w:id="1489787972">
          <w:marLeft w:val="0"/>
          <w:marRight w:val="0"/>
          <w:marTop w:val="0"/>
          <w:marBottom w:val="0"/>
          <w:divBdr>
            <w:top w:val="none" w:sz="0" w:space="0" w:color="auto"/>
            <w:left w:val="none" w:sz="0" w:space="0" w:color="auto"/>
            <w:bottom w:val="none" w:sz="0" w:space="0" w:color="auto"/>
            <w:right w:val="none" w:sz="0" w:space="0" w:color="auto"/>
          </w:divBdr>
        </w:div>
        <w:div w:id="823358136">
          <w:marLeft w:val="0"/>
          <w:marRight w:val="0"/>
          <w:marTop w:val="0"/>
          <w:marBottom w:val="0"/>
          <w:divBdr>
            <w:top w:val="none" w:sz="0" w:space="0" w:color="auto"/>
            <w:left w:val="none" w:sz="0" w:space="0" w:color="auto"/>
            <w:bottom w:val="none" w:sz="0" w:space="0" w:color="auto"/>
            <w:right w:val="none" w:sz="0" w:space="0" w:color="auto"/>
          </w:divBdr>
        </w:div>
        <w:div w:id="691028225">
          <w:marLeft w:val="0"/>
          <w:marRight w:val="0"/>
          <w:marTop w:val="0"/>
          <w:marBottom w:val="0"/>
          <w:divBdr>
            <w:top w:val="none" w:sz="0" w:space="0" w:color="auto"/>
            <w:left w:val="none" w:sz="0" w:space="0" w:color="auto"/>
            <w:bottom w:val="none" w:sz="0" w:space="0" w:color="auto"/>
            <w:right w:val="none" w:sz="0" w:space="0" w:color="auto"/>
          </w:divBdr>
        </w:div>
        <w:div w:id="1782526336">
          <w:marLeft w:val="0"/>
          <w:marRight w:val="0"/>
          <w:marTop w:val="0"/>
          <w:marBottom w:val="0"/>
          <w:divBdr>
            <w:top w:val="none" w:sz="0" w:space="0" w:color="auto"/>
            <w:left w:val="none" w:sz="0" w:space="0" w:color="auto"/>
            <w:bottom w:val="none" w:sz="0" w:space="0" w:color="auto"/>
            <w:right w:val="none" w:sz="0" w:space="0" w:color="auto"/>
          </w:divBdr>
        </w:div>
        <w:div w:id="441455366">
          <w:marLeft w:val="0"/>
          <w:marRight w:val="0"/>
          <w:marTop w:val="0"/>
          <w:marBottom w:val="0"/>
          <w:divBdr>
            <w:top w:val="none" w:sz="0" w:space="0" w:color="auto"/>
            <w:left w:val="none" w:sz="0" w:space="0" w:color="auto"/>
            <w:bottom w:val="none" w:sz="0" w:space="0" w:color="auto"/>
            <w:right w:val="none" w:sz="0" w:space="0" w:color="auto"/>
          </w:divBdr>
        </w:div>
        <w:div w:id="1718704444">
          <w:marLeft w:val="0"/>
          <w:marRight w:val="0"/>
          <w:marTop w:val="0"/>
          <w:marBottom w:val="0"/>
          <w:divBdr>
            <w:top w:val="none" w:sz="0" w:space="0" w:color="auto"/>
            <w:left w:val="none" w:sz="0" w:space="0" w:color="auto"/>
            <w:bottom w:val="none" w:sz="0" w:space="0" w:color="auto"/>
            <w:right w:val="none" w:sz="0" w:space="0" w:color="auto"/>
          </w:divBdr>
        </w:div>
        <w:div w:id="1722751445">
          <w:marLeft w:val="0"/>
          <w:marRight w:val="0"/>
          <w:marTop w:val="0"/>
          <w:marBottom w:val="0"/>
          <w:divBdr>
            <w:top w:val="none" w:sz="0" w:space="0" w:color="auto"/>
            <w:left w:val="none" w:sz="0" w:space="0" w:color="auto"/>
            <w:bottom w:val="none" w:sz="0" w:space="0" w:color="auto"/>
            <w:right w:val="none" w:sz="0" w:space="0" w:color="auto"/>
          </w:divBdr>
        </w:div>
        <w:div w:id="446970320">
          <w:marLeft w:val="0"/>
          <w:marRight w:val="0"/>
          <w:marTop w:val="0"/>
          <w:marBottom w:val="0"/>
          <w:divBdr>
            <w:top w:val="none" w:sz="0" w:space="0" w:color="auto"/>
            <w:left w:val="none" w:sz="0" w:space="0" w:color="auto"/>
            <w:bottom w:val="none" w:sz="0" w:space="0" w:color="auto"/>
            <w:right w:val="none" w:sz="0" w:space="0" w:color="auto"/>
          </w:divBdr>
        </w:div>
        <w:div w:id="91055438">
          <w:marLeft w:val="0"/>
          <w:marRight w:val="0"/>
          <w:marTop w:val="0"/>
          <w:marBottom w:val="0"/>
          <w:divBdr>
            <w:top w:val="none" w:sz="0" w:space="0" w:color="auto"/>
            <w:left w:val="none" w:sz="0" w:space="0" w:color="auto"/>
            <w:bottom w:val="none" w:sz="0" w:space="0" w:color="auto"/>
            <w:right w:val="none" w:sz="0" w:space="0" w:color="auto"/>
          </w:divBdr>
        </w:div>
        <w:div w:id="57438478">
          <w:marLeft w:val="0"/>
          <w:marRight w:val="0"/>
          <w:marTop w:val="0"/>
          <w:marBottom w:val="0"/>
          <w:divBdr>
            <w:top w:val="none" w:sz="0" w:space="0" w:color="auto"/>
            <w:left w:val="none" w:sz="0" w:space="0" w:color="auto"/>
            <w:bottom w:val="none" w:sz="0" w:space="0" w:color="auto"/>
            <w:right w:val="none" w:sz="0" w:space="0" w:color="auto"/>
          </w:divBdr>
        </w:div>
        <w:div w:id="1099721855">
          <w:marLeft w:val="0"/>
          <w:marRight w:val="0"/>
          <w:marTop w:val="0"/>
          <w:marBottom w:val="0"/>
          <w:divBdr>
            <w:top w:val="none" w:sz="0" w:space="0" w:color="auto"/>
            <w:left w:val="none" w:sz="0" w:space="0" w:color="auto"/>
            <w:bottom w:val="none" w:sz="0" w:space="0" w:color="auto"/>
            <w:right w:val="none" w:sz="0" w:space="0" w:color="auto"/>
          </w:divBdr>
        </w:div>
        <w:div w:id="1704745674">
          <w:marLeft w:val="0"/>
          <w:marRight w:val="0"/>
          <w:marTop w:val="0"/>
          <w:marBottom w:val="0"/>
          <w:divBdr>
            <w:top w:val="none" w:sz="0" w:space="0" w:color="auto"/>
            <w:left w:val="none" w:sz="0" w:space="0" w:color="auto"/>
            <w:bottom w:val="none" w:sz="0" w:space="0" w:color="auto"/>
            <w:right w:val="none" w:sz="0" w:space="0" w:color="auto"/>
          </w:divBdr>
        </w:div>
        <w:div w:id="392626519">
          <w:marLeft w:val="0"/>
          <w:marRight w:val="0"/>
          <w:marTop w:val="0"/>
          <w:marBottom w:val="0"/>
          <w:divBdr>
            <w:top w:val="none" w:sz="0" w:space="0" w:color="auto"/>
            <w:left w:val="none" w:sz="0" w:space="0" w:color="auto"/>
            <w:bottom w:val="none" w:sz="0" w:space="0" w:color="auto"/>
            <w:right w:val="none" w:sz="0" w:space="0" w:color="auto"/>
          </w:divBdr>
        </w:div>
        <w:div w:id="1864974766">
          <w:marLeft w:val="0"/>
          <w:marRight w:val="0"/>
          <w:marTop w:val="0"/>
          <w:marBottom w:val="0"/>
          <w:divBdr>
            <w:top w:val="none" w:sz="0" w:space="0" w:color="auto"/>
            <w:left w:val="none" w:sz="0" w:space="0" w:color="auto"/>
            <w:bottom w:val="none" w:sz="0" w:space="0" w:color="auto"/>
            <w:right w:val="none" w:sz="0" w:space="0" w:color="auto"/>
          </w:divBdr>
        </w:div>
        <w:div w:id="1567034961">
          <w:marLeft w:val="0"/>
          <w:marRight w:val="0"/>
          <w:marTop w:val="0"/>
          <w:marBottom w:val="0"/>
          <w:divBdr>
            <w:top w:val="none" w:sz="0" w:space="0" w:color="auto"/>
            <w:left w:val="none" w:sz="0" w:space="0" w:color="auto"/>
            <w:bottom w:val="none" w:sz="0" w:space="0" w:color="auto"/>
            <w:right w:val="none" w:sz="0" w:space="0" w:color="auto"/>
          </w:divBdr>
        </w:div>
        <w:div w:id="897940158">
          <w:marLeft w:val="0"/>
          <w:marRight w:val="0"/>
          <w:marTop w:val="0"/>
          <w:marBottom w:val="0"/>
          <w:divBdr>
            <w:top w:val="none" w:sz="0" w:space="0" w:color="auto"/>
            <w:left w:val="none" w:sz="0" w:space="0" w:color="auto"/>
            <w:bottom w:val="none" w:sz="0" w:space="0" w:color="auto"/>
            <w:right w:val="none" w:sz="0" w:space="0" w:color="auto"/>
          </w:divBdr>
        </w:div>
        <w:div w:id="2001614290">
          <w:marLeft w:val="0"/>
          <w:marRight w:val="0"/>
          <w:marTop w:val="0"/>
          <w:marBottom w:val="0"/>
          <w:divBdr>
            <w:top w:val="none" w:sz="0" w:space="0" w:color="auto"/>
            <w:left w:val="none" w:sz="0" w:space="0" w:color="auto"/>
            <w:bottom w:val="none" w:sz="0" w:space="0" w:color="auto"/>
            <w:right w:val="none" w:sz="0" w:space="0" w:color="auto"/>
          </w:divBdr>
        </w:div>
        <w:div w:id="1649045839">
          <w:marLeft w:val="0"/>
          <w:marRight w:val="0"/>
          <w:marTop w:val="0"/>
          <w:marBottom w:val="0"/>
          <w:divBdr>
            <w:top w:val="none" w:sz="0" w:space="0" w:color="auto"/>
            <w:left w:val="none" w:sz="0" w:space="0" w:color="auto"/>
            <w:bottom w:val="none" w:sz="0" w:space="0" w:color="auto"/>
            <w:right w:val="none" w:sz="0" w:space="0" w:color="auto"/>
          </w:divBdr>
        </w:div>
        <w:div w:id="398602343">
          <w:marLeft w:val="0"/>
          <w:marRight w:val="0"/>
          <w:marTop w:val="0"/>
          <w:marBottom w:val="0"/>
          <w:divBdr>
            <w:top w:val="none" w:sz="0" w:space="0" w:color="auto"/>
            <w:left w:val="none" w:sz="0" w:space="0" w:color="auto"/>
            <w:bottom w:val="none" w:sz="0" w:space="0" w:color="auto"/>
            <w:right w:val="none" w:sz="0" w:space="0" w:color="auto"/>
          </w:divBdr>
        </w:div>
        <w:div w:id="2052799621">
          <w:marLeft w:val="0"/>
          <w:marRight w:val="0"/>
          <w:marTop w:val="0"/>
          <w:marBottom w:val="0"/>
          <w:divBdr>
            <w:top w:val="none" w:sz="0" w:space="0" w:color="auto"/>
            <w:left w:val="none" w:sz="0" w:space="0" w:color="auto"/>
            <w:bottom w:val="none" w:sz="0" w:space="0" w:color="auto"/>
            <w:right w:val="none" w:sz="0" w:space="0" w:color="auto"/>
          </w:divBdr>
        </w:div>
        <w:div w:id="1299383478">
          <w:marLeft w:val="0"/>
          <w:marRight w:val="0"/>
          <w:marTop w:val="0"/>
          <w:marBottom w:val="0"/>
          <w:divBdr>
            <w:top w:val="none" w:sz="0" w:space="0" w:color="auto"/>
            <w:left w:val="none" w:sz="0" w:space="0" w:color="auto"/>
            <w:bottom w:val="none" w:sz="0" w:space="0" w:color="auto"/>
            <w:right w:val="none" w:sz="0" w:space="0" w:color="auto"/>
          </w:divBdr>
        </w:div>
        <w:div w:id="1156071722">
          <w:marLeft w:val="0"/>
          <w:marRight w:val="0"/>
          <w:marTop w:val="0"/>
          <w:marBottom w:val="0"/>
          <w:divBdr>
            <w:top w:val="none" w:sz="0" w:space="0" w:color="auto"/>
            <w:left w:val="none" w:sz="0" w:space="0" w:color="auto"/>
            <w:bottom w:val="none" w:sz="0" w:space="0" w:color="auto"/>
            <w:right w:val="none" w:sz="0" w:space="0" w:color="auto"/>
          </w:divBdr>
        </w:div>
        <w:div w:id="293146694">
          <w:marLeft w:val="0"/>
          <w:marRight w:val="0"/>
          <w:marTop w:val="0"/>
          <w:marBottom w:val="0"/>
          <w:divBdr>
            <w:top w:val="none" w:sz="0" w:space="0" w:color="auto"/>
            <w:left w:val="none" w:sz="0" w:space="0" w:color="auto"/>
            <w:bottom w:val="none" w:sz="0" w:space="0" w:color="auto"/>
            <w:right w:val="none" w:sz="0" w:space="0" w:color="auto"/>
          </w:divBdr>
        </w:div>
        <w:div w:id="1548372847">
          <w:marLeft w:val="0"/>
          <w:marRight w:val="0"/>
          <w:marTop w:val="0"/>
          <w:marBottom w:val="0"/>
          <w:divBdr>
            <w:top w:val="none" w:sz="0" w:space="0" w:color="auto"/>
            <w:left w:val="none" w:sz="0" w:space="0" w:color="auto"/>
            <w:bottom w:val="none" w:sz="0" w:space="0" w:color="auto"/>
            <w:right w:val="none" w:sz="0" w:space="0" w:color="auto"/>
          </w:divBdr>
        </w:div>
        <w:div w:id="194773203">
          <w:marLeft w:val="0"/>
          <w:marRight w:val="0"/>
          <w:marTop w:val="0"/>
          <w:marBottom w:val="0"/>
          <w:divBdr>
            <w:top w:val="none" w:sz="0" w:space="0" w:color="auto"/>
            <w:left w:val="none" w:sz="0" w:space="0" w:color="auto"/>
            <w:bottom w:val="none" w:sz="0" w:space="0" w:color="auto"/>
            <w:right w:val="none" w:sz="0" w:space="0" w:color="auto"/>
          </w:divBdr>
        </w:div>
        <w:div w:id="779296667">
          <w:marLeft w:val="0"/>
          <w:marRight w:val="0"/>
          <w:marTop w:val="0"/>
          <w:marBottom w:val="0"/>
          <w:divBdr>
            <w:top w:val="none" w:sz="0" w:space="0" w:color="auto"/>
            <w:left w:val="none" w:sz="0" w:space="0" w:color="auto"/>
            <w:bottom w:val="none" w:sz="0" w:space="0" w:color="auto"/>
            <w:right w:val="none" w:sz="0" w:space="0" w:color="auto"/>
          </w:divBdr>
        </w:div>
        <w:div w:id="318995309">
          <w:marLeft w:val="0"/>
          <w:marRight w:val="0"/>
          <w:marTop w:val="0"/>
          <w:marBottom w:val="0"/>
          <w:divBdr>
            <w:top w:val="none" w:sz="0" w:space="0" w:color="auto"/>
            <w:left w:val="none" w:sz="0" w:space="0" w:color="auto"/>
            <w:bottom w:val="none" w:sz="0" w:space="0" w:color="auto"/>
            <w:right w:val="none" w:sz="0" w:space="0" w:color="auto"/>
          </w:divBdr>
        </w:div>
        <w:div w:id="1032998509">
          <w:marLeft w:val="0"/>
          <w:marRight w:val="0"/>
          <w:marTop w:val="0"/>
          <w:marBottom w:val="0"/>
          <w:divBdr>
            <w:top w:val="none" w:sz="0" w:space="0" w:color="auto"/>
            <w:left w:val="none" w:sz="0" w:space="0" w:color="auto"/>
            <w:bottom w:val="none" w:sz="0" w:space="0" w:color="auto"/>
            <w:right w:val="none" w:sz="0" w:space="0" w:color="auto"/>
          </w:divBdr>
        </w:div>
        <w:div w:id="1469662444">
          <w:marLeft w:val="0"/>
          <w:marRight w:val="0"/>
          <w:marTop w:val="0"/>
          <w:marBottom w:val="0"/>
          <w:divBdr>
            <w:top w:val="none" w:sz="0" w:space="0" w:color="auto"/>
            <w:left w:val="none" w:sz="0" w:space="0" w:color="auto"/>
            <w:bottom w:val="none" w:sz="0" w:space="0" w:color="auto"/>
            <w:right w:val="none" w:sz="0" w:space="0" w:color="auto"/>
          </w:divBdr>
        </w:div>
        <w:div w:id="845631098">
          <w:marLeft w:val="0"/>
          <w:marRight w:val="0"/>
          <w:marTop w:val="0"/>
          <w:marBottom w:val="0"/>
          <w:divBdr>
            <w:top w:val="none" w:sz="0" w:space="0" w:color="auto"/>
            <w:left w:val="none" w:sz="0" w:space="0" w:color="auto"/>
            <w:bottom w:val="none" w:sz="0" w:space="0" w:color="auto"/>
            <w:right w:val="none" w:sz="0" w:space="0" w:color="auto"/>
          </w:divBdr>
        </w:div>
        <w:div w:id="1179007610">
          <w:marLeft w:val="0"/>
          <w:marRight w:val="0"/>
          <w:marTop w:val="0"/>
          <w:marBottom w:val="0"/>
          <w:divBdr>
            <w:top w:val="none" w:sz="0" w:space="0" w:color="auto"/>
            <w:left w:val="none" w:sz="0" w:space="0" w:color="auto"/>
            <w:bottom w:val="none" w:sz="0" w:space="0" w:color="auto"/>
            <w:right w:val="none" w:sz="0" w:space="0" w:color="auto"/>
          </w:divBdr>
        </w:div>
        <w:div w:id="1927885521">
          <w:marLeft w:val="0"/>
          <w:marRight w:val="0"/>
          <w:marTop w:val="0"/>
          <w:marBottom w:val="0"/>
          <w:divBdr>
            <w:top w:val="none" w:sz="0" w:space="0" w:color="auto"/>
            <w:left w:val="none" w:sz="0" w:space="0" w:color="auto"/>
            <w:bottom w:val="none" w:sz="0" w:space="0" w:color="auto"/>
            <w:right w:val="none" w:sz="0" w:space="0" w:color="auto"/>
          </w:divBdr>
        </w:div>
        <w:div w:id="607544079">
          <w:marLeft w:val="0"/>
          <w:marRight w:val="0"/>
          <w:marTop w:val="0"/>
          <w:marBottom w:val="0"/>
          <w:divBdr>
            <w:top w:val="none" w:sz="0" w:space="0" w:color="auto"/>
            <w:left w:val="none" w:sz="0" w:space="0" w:color="auto"/>
            <w:bottom w:val="none" w:sz="0" w:space="0" w:color="auto"/>
            <w:right w:val="none" w:sz="0" w:space="0" w:color="auto"/>
          </w:divBdr>
        </w:div>
        <w:div w:id="1794209385">
          <w:marLeft w:val="0"/>
          <w:marRight w:val="0"/>
          <w:marTop w:val="0"/>
          <w:marBottom w:val="0"/>
          <w:divBdr>
            <w:top w:val="none" w:sz="0" w:space="0" w:color="auto"/>
            <w:left w:val="none" w:sz="0" w:space="0" w:color="auto"/>
            <w:bottom w:val="none" w:sz="0" w:space="0" w:color="auto"/>
            <w:right w:val="none" w:sz="0" w:space="0" w:color="auto"/>
          </w:divBdr>
        </w:div>
        <w:div w:id="1062676224">
          <w:marLeft w:val="0"/>
          <w:marRight w:val="0"/>
          <w:marTop w:val="0"/>
          <w:marBottom w:val="0"/>
          <w:divBdr>
            <w:top w:val="none" w:sz="0" w:space="0" w:color="auto"/>
            <w:left w:val="none" w:sz="0" w:space="0" w:color="auto"/>
            <w:bottom w:val="none" w:sz="0" w:space="0" w:color="auto"/>
            <w:right w:val="none" w:sz="0" w:space="0" w:color="auto"/>
          </w:divBdr>
        </w:div>
        <w:div w:id="1363894512">
          <w:marLeft w:val="0"/>
          <w:marRight w:val="0"/>
          <w:marTop w:val="0"/>
          <w:marBottom w:val="0"/>
          <w:divBdr>
            <w:top w:val="none" w:sz="0" w:space="0" w:color="auto"/>
            <w:left w:val="none" w:sz="0" w:space="0" w:color="auto"/>
            <w:bottom w:val="none" w:sz="0" w:space="0" w:color="auto"/>
            <w:right w:val="none" w:sz="0" w:space="0" w:color="auto"/>
          </w:divBdr>
        </w:div>
        <w:div w:id="142234570">
          <w:marLeft w:val="0"/>
          <w:marRight w:val="0"/>
          <w:marTop w:val="0"/>
          <w:marBottom w:val="0"/>
          <w:divBdr>
            <w:top w:val="none" w:sz="0" w:space="0" w:color="auto"/>
            <w:left w:val="none" w:sz="0" w:space="0" w:color="auto"/>
            <w:bottom w:val="none" w:sz="0" w:space="0" w:color="auto"/>
            <w:right w:val="none" w:sz="0" w:space="0" w:color="auto"/>
          </w:divBdr>
        </w:div>
        <w:div w:id="457916961">
          <w:marLeft w:val="0"/>
          <w:marRight w:val="0"/>
          <w:marTop w:val="0"/>
          <w:marBottom w:val="0"/>
          <w:divBdr>
            <w:top w:val="none" w:sz="0" w:space="0" w:color="auto"/>
            <w:left w:val="none" w:sz="0" w:space="0" w:color="auto"/>
            <w:bottom w:val="none" w:sz="0" w:space="0" w:color="auto"/>
            <w:right w:val="none" w:sz="0" w:space="0" w:color="auto"/>
          </w:divBdr>
        </w:div>
        <w:div w:id="1989093847">
          <w:marLeft w:val="0"/>
          <w:marRight w:val="0"/>
          <w:marTop w:val="0"/>
          <w:marBottom w:val="0"/>
          <w:divBdr>
            <w:top w:val="none" w:sz="0" w:space="0" w:color="auto"/>
            <w:left w:val="none" w:sz="0" w:space="0" w:color="auto"/>
            <w:bottom w:val="none" w:sz="0" w:space="0" w:color="auto"/>
            <w:right w:val="none" w:sz="0" w:space="0" w:color="auto"/>
          </w:divBdr>
        </w:div>
        <w:div w:id="591358755">
          <w:marLeft w:val="0"/>
          <w:marRight w:val="0"/>
          <w:marTop w:val="0"/>
          <w:marBottom w:val="0"/>
          <w:divBdr>
            <w:top w:val="none" w:sz="0" w:space="0" w:color="auto"/>
            <w:left w:val="none" w:sz="0" w:space="0" w:color="auto"/>
            <w:bottom w:val="none" w:sz="0" w:space="0" w:color="auto"/>
            <w:right w:val="none" w:sz="0" w:space="0" w:color="auto"/>
          </w:divBdr>
        </w:div>
        <w:div w:id="1310868785">
          <w:marLeft w:val="0"/>
          <w:marRight w:val="0"/>
          <w:marTop w:val="0"/>
          <w:marBottom w:val="0"/>
          <w:divBdr>
            <w:top w:val="none" w:sz="0" w:space="0" w:color="auto"/>
            <w:left w:val="none" w:sz="0" w:space="0" w:color="auto"/>
            <w:bottom w:val="none" w:sz="0" w:space="0" w:color="auto"/>
            <w:right w:val="none" w:sz="0" w:space="0" w:color="auto"/>
          </w:divBdr>
        </w:div>
        <w:div w:id="51002821">
          <w:marLeft w:val="0"/>
          <w:marRight w:val="0"/>
          <w:marTop w:val="0"/>
          <w:marBottom w:val="0"/>
          <w:divBdr>
            <w:top w:val="none" w:sz="0" w:space="0" w:color="auto"/>
            <w:left w:val="none" w:sz="0" w:space="0" w:color="auto"/>
            <w:bottom w:val="none" w:sz="0" w:space="0" w:color="auto"/>
            <w:right w:val="none" w:sz="0" w:space="0" w:color="auto"/>
          </w:divBdr>
        </w:div>
        <w:div w:id="1525362383">
          <w:marLeft w:val="0"/>
          <w:marRight w:val="0"/>
          <w:marTop w:val="0"/>
          <w:marBottom w:val="0"/>
          <w:divBdr>
            <w:top w:val="none" w:sz="0" w:space="0" w:color="auto"/>
            <w:left w:val="none" w:sz="0" w:space="0" w:color="auto"/>
            <w:bottom w:val="none" w:sz="0" w:space="0" w:color="auto"/>
            <w:right w:val="none" w:sz="0" w:space="0" w:color="auto"/>
          </w:divBdr>
        </w:div>
        <w:div w:id="1117211856">
          <w:marLeft w:val="0"/>
          <w:marRight w:val="0"/>
          <w:marTop w:val="0"/>
          <w:marBottom w:val="0"/>
          <w:divBdr>
            <w:top w:val="none" w:sz="0" w:space="0" w:color="auto"/>
            <w:left w:val="none" w:sz="0" w:space="0" w:color="auto"/>
            <w:bottom w:val="none" w:sz="0" w:space="0" w:color="auto"/>
            <w:right w:val="none" w:sz="0" w:space="0" w:color="auto"/>
          </w:divBdr>
        </w:div>
        <w:div w:id="1986928533">
          <w:marLeft w:val="0"/>
          <w:marRight w:val="0"/>
          <w:marTop w:val="0"/>
          <w:marBottom w:val="0"/>
          <w:divBdr>
            <w:top w:val="none" w:sz="0" w:space="0" w:color="auto"/>
            <w:left w:val="none" w:sz="0" w:space="0" w:color="auto"/>
            <w:bottom w:val="none" w:sz="0" w:space="0" w:color="auto"/>
            <w:right w:val="none" w:sz="0" w:space="0" w:color="auto"/>
          </w:divBdr>
        </w:div>
        <w:div w:id="5029399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304</Words>
  <Characters>1734</Characters>
  <Application>Microsoft Office Word</Application>
  <DocSecurity>0</DocSecurity>
  <Lines>14</Lines>
  <Paragraphs>4</Paragraphs>
  <ScaleCrop>false</ScaleCrop>
  <Company/>
  <LinksUpToDate>false</LinksUpToDate>
  <CharactersWithSpaces>2034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2018-09-07T01:31:00Z</dcterms:created>
  <dcterms:modified xsi:type="dcterms:W3CDTF">2018-09-07T01:31:00Z</dcterms:modified>
</cp:coreProperties>
</file>