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E5B8" w14:textId="77777777" w:rsidR="00A24F7F" w:rsidRPr="00514820" w:rsidRDefault="000A1BD4" w:rsidP="00C4535D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14820">
        <w:rPr>
          <w:rFonts w:ascii="Times New Roman" w:eastAsia="方正小标宋_GBK" w:hAnsi="Times New Roman" w:cs="Times New Roman"/>
          <w:sz w:val="44"/>
          <w:szCs w:val="44"/>
        </w:rPr>
        <w:t>实验室安全责任书</w:t>
      </w:r>
    </w:p>
    <w:p w14:paraId="640A7153" w14:textId="77777777" w:rsidR="002B4080" w:rsidRPr="00514820" w:rsidRDefault="002B4080" w:rsidP="00C4535D">
      <w:pPr>
        <w:spacing w:line="579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514820">
        <w:rPr>
          <w:rFonts w:ascii="Times New Roman" w:eastAsia="方正小标宋简体" w:hAnsi="Times New Roman" w:cs="Times New Roman"/>
          <w:sz w:val="32"/>
          <w:szCs w:val="32"/>
        </w:rPr>
        <w:t>[</w:t>
      </w:r>
      <w:r w:rsidRPr="00514820">
        <w:rPr>
          <w:rFonts w:ascii="Times New Roman" w:eastAsia="黑体" w:hAnsi="Times New Roman" w:cs="Times New Roman"/>
          <w:sz w:val="32"/>
          <w:szCs w:val="32"/>
        </w:rPr>
        <w:t>实验室负责人填写</w:t>
      </w:r>
      <w:r w:rsidRPr="00514820">
        <w:rPr>
          <w:rFonts w:ascii="Times New Roman" w:eastAsia="方正小标宋简体" w:hAnsi="Times New Roman" w:cs="Times New Roman"/>
          <w:sz w:val="32"/>
          <w:szCs w:val="32"/>
        </w:rPr>
        <w:t>]</w:t>
      </w:r>
    </w:p>
    <w:p w14:paraId="1862B0F0" w14:textId="77777777" w:rsidR="00C4535D" w:rsidRPr="00514820" w:rsidRDefault="00C4535D" w:rsidP="0096598E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FAA60CE" w14:textId="564461A4" w:rsidR="00EC76EF" w:rsidRPr="00514820" w:rsidRDefault="00EC76EF" w:rsidP="0096598E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14820">
        <w:rPr>
          <w:rFonts w:ascii="Times New Roman" w:eastAsia="仿宋_GB2312" w:hAnsi="Times New Roman" w:cs="Times New Roman"/>
          <w:sz w:val="32"/>
          <w:szCs w:val="32"/>
        </w:rPr>
        <w:t>为加强和规范学校实验室安全工作，</w:t>
      </w:r>
      <w:r w:rsidRPr="005148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切实保障实验室安全，创造良好的实验教学及科学研究工作环境，依据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《中国海洋大学实验室安全管理规定》（海</w:t>
      </w:r>
      <w:proofErr w:type="gramStart"/>
      <w:r w:rsidRPr="00514820">
        <w:rPr>
          <w:rFonts w:ascii="Times New Roman" w:eastAsia="仿宋_GB2312" w:hAnsi="Times New Roman" w:cs="Times New Roman"/>
          <w:sz w:val="32"/>
          <w:szCs w:val="32"/>
        </w:rPr>
        <w:t>大国资字</w:t>
      </w:r>
      <w:r w:rsidR="00C4535D" w:rsidRPr="00514820">
        <w:rPr>
          <w:rFonts w:ascii="Times New Roman" w:eastAsia="仿宋_GB2312" w:hAnsi="Times New Roman" w:cs="Times New Roman"/>
          <w:sz w:val="32"/>
          <w:szCs w:val="32"/>
        </w:rPr>
        <w:t>〔</w:t>
      </w:r>
      <w:r w:rsidR="00C4535D" w:rsidRPr="00514820">
        <w:rPr>
          <w:rFonts w:ascii="Times New Roman" w:eastAsia="仿宋_GB2312" w:hAnsi="Times New Roman" w:cs="Times New Roman"/>
          <w:sz w:val="32"/>
          <w:szCs w:val="32"/>
        </w:rPr>
        <w:t>2022</w:t>
      </w:r>
      <w:r w:rsidR="00C4535D" w:rsidRPr="00514820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Pr="00514820">
        <w:rPr>
          <w:rFonts w:ascii="Times New Roman" w:eastAsia="仿宋_GB2312" w:hAnsi="Times New Roman" w:cs="Times New Roman"/>
          <w:sz w:val="32"/>
          <w:szCs w:val="32"/>
        </w:rPr>
        <w:t>3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号），坚持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以人为本、安全第一、预防为主、综合治理、持续改进、责任到人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5148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原则，落实</w:t>
      </w:r>
      <w:r w:rsidRPr="005148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148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谁使用，谁负责；谁主管，谁负责</w:t>
      </w:r>
      <w:r w:rsidRPr="005148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148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的安全管理责任制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148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特签订本责任书。</w:t>
      </w:r>
    </w:p>
    <w:p w14:paraId="4650AF01" w14:textId="77777777" w:rsidR="00EC76EF" w:rsidRPr="00514820" w:rsidRDefault="00EC76EF" w:rsidP="0096598E">
      <w:pPr>
        <w:adjustRightInd w:val="0"/>
        <w:snapToGrid w:val="0"/>
        <w:spacing w:line="579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4820">
        <w:rPr>
          <w:rFonts w:ascii="Times New Roman" w:eastAsia="仿宋_GB2312" w:hAnsi="Times New Roman" w:cs="Times New Roman"/>
          <w:b/>
          <w:sz w:val="32"/>
          <w:szCs w:val="32"/>
        </w:rPr>
        <w:t>责任期限：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2024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年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1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月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1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日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起至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2024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年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12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月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31</w:t>
      </w:r>
      <w:r w:rsidRPr="00514820">
        <w:rPr>
          <w:rFonts w:ascii="Times New Roman" w:eastAsia="仿宋_GB2312" w:hAnsi="Times New Roman" w:cs="Times New Roman"/>
          <w:sz w:val="32"/>
          <w:szCs w:val="32"/>
          <w:u w:val="single"/>
        </w:rPr>
        <w:t>日止</w:t>
      </w:r>
      <w:r w:rsidRPr="0051482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CD6FF16" w14:textId="77777777" w:rsidR="00C4535D" w:rsidRPr="00514820" w:rsidRDefault="00C4535D" w:rsidP="0096598E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056900F" w14:textId="7F04B2F3" w:rsidR="00A24F7F" w:rsidRPr="00514820" w:rsidRDefault="00EC76EF" w:rsidP="0096598E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4820">
        <w:rPr>
          <w:rFonts w:ascii="Times New Roman" w:eastAsia="仿宋" w:hAnsi="Times New Roman" w:cs="Times New Roman"/>
          <w:sz w:val="32"/>
          <w:szCs w:val="32"/>
        </w:rPr>
        <w:t>承诺</w:t>
      </w:r>
      <w:r w:rsidR="000A1BD4" w:rsidRPr="00514820">
        <w:rPr>
          <w:rFonts w:ascii="Times New Roman" w:eastAsia="仿宋" w:hAnsi="Times New Roman" w:cs="Times New Roman"/>
          <w:sz w:val="32"/>
          <w:szCs w:val="32"/>
        </w:rPr>
        <w:t>本实验室严格遵守《中国海洋大学实验室危险化学品安全管理办法》《中国海洋大学实验室危险废物处置管理办法》《中国海洋大学实验室和实验项目安全风险评估办法（试行）》《中国海洋大学实验室生物安全管理办法（试行）》《中国海洋大学实验室安全分类分级管理办法（试行）》开展实验，认真按照《中国海洋大学实验室人员安全准入管理办法》对实验室人员进行培训及安全教育。严格按照学校及学院实验室安全与环境保护</w:t>
      </w:r>
      <w:r w:rsidR="0080550B" w:rsidRPr="00514820">
        <w:rPr>
          <w:rFonts w:ascii="Times New Roman" w:eastAsia="仿宋" w:hAnsi="Times New Roman" w:cs="Times New Roman"/>
          <w:sz w:val="32"/>
          <w:szCs w:val="32"/>
        </w:rPr>
        <w:t>和应急管理等</w:t>
      </w:r>
      <w:r w:rsidR="000A1BD4" w:rsidRPr="00514820">
        <w:rPr>
          <w:rFonts w:ascii="Times New Roman" w:eastAsia="仿宋" w:hAnsi="Times New Roman" w:cs="Times New Roman"/>
          <w:sz w:val="32"/>
          <w:szCs w:val="32"/>
        </w:rPr>
        <w:t>有关文件要求，对从事实验活动的人员进行教育和管理，</w:t>
      </w:r>
      <w:r w:rsidR="005407AB" w:rsidRPr="00514820">
        <w:rPr>
          <w:rFonts w:ascii="Times New Roman" w:eastAsia="仿宋" w:hAnsi="Times New Roman" w:cs="Times New Roman"/>
          <w:sz w:val="32"/>
          <w:szCs w:val="32"/>
        </w:rPr>
        <w:t>对实验室开展日常安全检查及时</w:t>
      </w:r>
      <w:r w:rsidR="000A1BD4" w:rsidRPr="00514820">
        <w:rPr>
          <w:rFonts w:ascii="Times New Roman" w:eastAsia="仿宋" w:hAnsi="Times New Roman" w:cs="Times New Roman"/>
          <w:sz w:val="32"/>
          <w:szCs w:val="32"/>
        </w:rPr>
        <w:t>排除安全隐患</w:t>
      </w:r>
      <w:r w:rsidR="009D39CF" w:rsidRPr="00514820">
        <w:rPr>
          <w:rFonts w:ascii="Times New Roman" w:eastAsia="仿宋" w:hAnsi="Times New Roman" w:cs="Times New Roman"/>
          <w:sz w:val="32"/>
          <w:szCs w:val="32"/>
        </w:rPr>
        <w:t>并保存记录不少于</w:t>
      </w:r>
      <w:r w:rsidR="009D39CF" w:rsidRPr="00514820">
        <w:rPr>
          <w:rFonts w:ascii="Times New Roman" w:eastAsia="仿宋" w:hAnsi="Times New Roman" w:cs="Times New Roman"/>
          <w:sz w:val="32"/>
          <w:szCs w:val="32"/>
        </w:rPr>
        <w:t>1</w:t>
      </w:r>
      <w:r w:rsidR="009D39CF" w:rsidRPr="00514820">
        <w:rPr>
          <w:rFonts w:ascii="Times New Roman" w:eastAsia="仿宋" w:hAnsi="Times New Roman" w:cs="Times New Roman"/>
          <w:sz w:val="32"/>
          <w:szCs w:val="32"/>
        </w:rPr>
        <w:t>年</w:t>
      </w:r>
      <w:r w:rsidR="000A1BD4" w:rsidRPr="00514820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72520AD0" w14:textId="77777777" w:rsidR="00C4535D" w:rsidRPr="00514820" w:rsidRDefault="00C4535D" w:rsidP="0096598E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3E148FF" w14:textId="77777777" w:rsidR="00D70291" w:rsidRPr="0096598E" w:rsidRDefault="000A1BD4" w:rsidP="0096598E">
      <w:pPr>
        <w:adjustRightInd w:val="0"/>
        <w:snapToGrid w:val="0"/>
        <w:spacing w:line="579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  <w:r w:rsidRPr="0096598E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lastRenderedPageBreak/>
        <w:t>本人承诺：若实验室</w:t>
      </w:r>
      <w:r w:rsidR="005407AB" w:rsidRPr="0096598E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发生</w:t>
      </w:r>
      <w:r w:rsidRPr="0096598E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安全事故，本人作为实验室负责人愿承担相应责任。</w:t>
      </w:r>
    </w:p>
    <w:p w14:paraId="4EB4D45E" w14:textId="77777777" w:rsidR="00C4535D" w:rsidRPr="00514820" w:rsidRDefault="00C4535D" w:rsidP="0096598E">
      <w:pPr>
        <w:adjustRightInd w:val="0"/>
        <w:snapToGrid w:val="0"/>
        <w:spacing w:line="579" w:lineRule="exact"/>
        <w:ind w:firstLine="200"/>
        <w:rPr>
          <w:rFonts w:ascii="Times New Roman" w:eastAsia="仿宋" w:hAnsi="Times New Roman" w:cs="Times New Roman"/>
          <w:sz w:val="32"/>
          <w:szCs w:val="32"/>
        </w:rPr>
      </w:pPr>
    </w:p>
    <w:p w14:paraId="64BA254B" w14:textId="5075B530" w:rsidR="0080550B" w:rsidRPr="00514820" w:rsidRDefault="00C84848" w:rsidP="00C4535D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 w:rsidRPr="00514820">
        <w:rPr>
          <w:rFonts w:ascii="Times New Roman" w:eastAsia="仿宋" w:hAnsi="Times New Roman" w:cs="Times New Roman"/>
          <w:sz w:val="32"/>
          <w:szCs w:val="32"/>
        </w:rPr>
        <w:t>承诺人（签字）：</w:t>
      </w:r>
      <w:r w:rsidRPr="00514820">
        <w:rPr>
          <w:rFonts w:ascii="Times New Roman" w:eastAsia="仿宋" w:hAnsi="Times New Roman" w:cs="Times New Roman"/>
          <w:sz w:val="32"/>
          <w:szCs w:val="32"/>
        </w:rPr>
        <w:t xml:space="preserve">                </w:t>
      </w:r>
      <w:r w:rsidRPr="00514820">
        <w:rPr>
          <w:rFonts w:ascii="Times New Roman" w:eastAsia="仿宋" w:hAnsi="Times New Roman" w:cs="Times New Roman"/>
          <w:sz w:val="32"/>
          <w:szCs w:val="32"/>
        </w:rPr>
        <w:t>日期：</w:t>
      </w:r>
    </w:p>
    <w:p w14:paraId="54359319" w14:textId="6E4707CF" w:rsidR="0080550B" w:rsidRPr="00514820" w:rsidRDefault="0080550B" w:rsidP="00C4535D">
      <w:pPr>
        <w:spacing w:line="579" w:lineRule="exact"/>
        <w:ind w:left="5440" w:hangingChars="1700" w:hanging="54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14820">
        <w:rPr>
          <w:rFonts w:ascii="Times New Roman" w:eastAsia="仿宋" w:hAnsi="Times New Roman" w:cs="Times New Roman"/>
          <w:sz w:val="32"/>
          <w:szCs w:val="32"/>
        </w:rPr>
        <w:t>实验室名称：</w:t>
      </w:r>
      <w:r w:rsidRPr="00514820"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Pr="00514820">
        <w:rPr>
          <w:rFonts w:ascii="Times New Roman" w:eastAsia="仿宋" w:hAnsi="Times New Roman" w:cs="Times New Roman"/>
          <w:sz w:val="32"/>
          <w:szCs w:val="32"/>
        </w:rPr>
        <w:t>楼宇房间号：</w:t>
      </w:r>
    </w:p>
    <w:p w14:paraId="265912A8" w14:textId="77777777" w:rsidR="00051CCA" w:rsidRPr="00514820" w:rsidRDefault="00051CCA" w:rsidP="00C4535D">
      <w:pPr>
        <w:spacing w:line="579" w:lineRule="exact"/>
        <w:ind w:left="4760" w:hangingChars="1700" w:hanging="47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422D7213" w14:textId="77777777" w:rsidR="00051CCA" w:rsidRPr="00514820" w:rsidRDefault="00051CCA" w:rsidP="00C4535D">
      <w:pPr>
        <w:spacing w:line="579" w:lineRule="exact"/>
        <w:ind w:left="5440" w:hangingChars="1700" w:hanging="54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14820">
        <w:rPr>
          <w:rFonts w:ascii="Times New Roman" w:eastAsia="仿宋" w:hAnsi="Times New Roman" w:cs="Times New Roman"/>
          <w:sz w:val="32"/>
          <w:szCs w:val="32"/>
        </w:rPr>
        <w:t>学院分管领导（签字）：</w:t>
      </w:r>
      <w:r w:rsidRPr="00514820">
        <w:rPr>
          <w:rFonts w:ascii="Times New Roman" w:eastAsia="仿宋" w:hAnsi="Times New Roman" w:cs="Times New Roman"/>
          <w:sz w:val="32"/>
          <w:szCs w:val="32"/>
        </w:rPr>
        <w:t xml:space="preserve">         </w:t>
      </w:r>
      <w:r w:rsidRPr="00514820">
        <w:rPr>
          <w:rFonts w:ascii="Times New Roman" w:eastAsia="仿宋" w:hAnsi="Times New Roman" w:cs="Times New Roman"/>
          <w:sz w:val="32"/>
          <w:szCs w:val="32"/>
        </w:rPr>
        <w:t>学院（盖章）</w:t>
      </w:r>
    </w:p>
    <w:p w14:paraId="647E21D6" w14:textId="360386E3" w:rsidR="00051CCA" w:rsidRPr="00514820" w:rsidRDefault="00051CCA" w:rsidP="00C4535D">
      <w:pPr>
        <w:spacing w:line="579" w:lineRule="exact"/>
        <w:ind w:left="4760" w:hangingChars="1700" w:hanging="47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405A8184" w14:textId="77777777" w:rsidR="00C4535D" w:rsidRPr="00514820" w:rsidRDefault="00C4535D" w:rsidP="00C4535D">
      <w:pPr>
        <w:spacing w:line="579" w:lineRule="exact"/>
        <w:ind w:left="4760" w:hangingChars="1700" w:hanging="47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55E4EDE6" w14:textId="77777777" w:rsidR="00A24F7F" w:rsidRPr="00514820" w:rsidRDefault="000A1BD4" w:rsidP="00C4535D">
      <w:pPr>
        <w:spacing w:line="579" w:lineRule="exact"/>
        <w:ind w:left="5440" w:hangingChars="1700" w:hanging="54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14820">
        <w:rPr>
          <w:rFonts w:ascii="Times New Roman" w:eastAsia="黑体" w:hAnsi="Times New Roman" w:cs="Times New Roman"/>
          <w:sz w:val="32"/>
          <w:szCs w:val="32"/>
        </w:rPr>
        <w:t>实验室安全</w:t>
      </w:r>
      <w:r w:rsidR="0080550B" w:rsidRPr="00514820">
        <w:rPr>
          <w:rFonts w:ascii="Times New Roman" w:eastAsia="黑体" w:hAnsi="Times New Roman" w:cs="Times New Roman"/>
          <w:sz w:val="32"/>
          <w:szCs w:val="32"/>
        </w:rPr>
        <w:t>管理</w:t>
      </w:r>
      <w:r w:rsidRPr="00514820">
        <w:rPr>
          <w:rFonts w:ascii="Times New Roman" w:eastAsia="黑体" w:hAnsi="Times New Roman" w:cs="Times New Roman"/>
          <w:sz w:val="32"/>
          <w:szCs w:val="32"/>
        </w:rPr>
        <w:t>人员登记</w:t>
      </w:r>
      <w:r w:rsidR="00D70291" w:rsidRPr="00514820">
        <w:rPr>
          <w:rFonts w:ascii="Times New Roman" w:eastAsia="黑体" w:hAnsi="Times New Roman" w:cs="Times New Roman"/>
          <w:sz w:val="32"/>
          <w:szCs w:val="32"/>
        </w:rPr>
        <w:t>卡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268"/>
      </w:tblGrid>
      <w:tr w:rsidR="00D70291" w:rsidRPr="00514820" w14:paraId="7BB74173" w14:textId="77777777" w:rsidTr="00C4535D">
        <w:tc>
          <w:tcPr>
            <w:tcW w:w="2122" w:type="dxa"/>
          </w:tcPr>
          <w:p w14:paraId="4A87849E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安全管理员</w:t>
            </w: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BF78919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2536CE7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安全管理员</w:t>
            </w: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585DE8C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70291" w:rsidRPr="00514820" w14:paraId="7266F49A" w14:textId="77777777" w:rsidTr="00C4535D">
        <w:trPr>
          <w:trHeight w:val="274"/>
        </w:trPr>
        <w:tc>
          <w:tcPr>
            <w:tcW w:w="2122" w:type="dxa"/>
          </w:tcPr>
          <w:p w14:paraId="4056D981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化学品专管员</w:t>
            </w: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5EE30619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66DDDED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化学品专管员</w:t>
            </w:r>
            <w:r w:rsidRPr="00514820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FE795B3" w14:textId="77777777" w:rsidR="00D70291" w:rsidRPr="00514820" w:rsidRDefault="00D70291" w:rsidP="00C4535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72C2AC75" w14:textId="77777777" w:rsidR="00D70291" w:rsidRPr="00514820" w:rsidRDefault="00D70291" w:rsidP="00C4535D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D70291" w:rsidRPr="00514820" w:rsidSect="00C4535D">
      <w:footerReference w:type="default" r:id="rId6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DF52" w14:textId="77777777" w:rsidR="00EA13D2" w:rsidRDefault="00EA13D2" w:rsidP="00D70291">
      <w:r>
        <w:separator/>
      </w:r>
    </w:p>
  </w:endnote>
  <w:endnote w:type="continuationSeparator" w:id="0">
    <w:p w14:paraId="2CB3BAFD" w14:textId="77777777" w:rsidR="00EA13D2" w:rsidRDefault="00EA13D2" w:rsidP="00D7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C7C9" w14:textId="77777777" w:rsidR="00981229" w:rsidRPr="00C4535D" w:rsidRDefault="002B4080">
    <w:pPr>
      <w:pStyle w:val="a6"/>
      <w:rPr>
        <w:rFonts w:ascii="楷体" w:eastAsia="楷体" w:hAnsi="楷体"/>
        <w:sz w:val="21"/>
        <w:szCs w:val="21"/>
      </w:rPr>
    </w:pPr>
    <w:r w:rsidRPr="00C4535D">
      <w:rPr>
        <w:rFonts w:ascii="楷体" w:eastAsia="楷体" w:hAnsi="楷体" w:hint="eastAsia"/>
        <w:sz w:val="21"/>
        <w:szCs w:val="21"/>
      </w:rPr>
      <w:t>本表一式两</w:t>
    </w:r>
    <w:r w:rsidR="00981229" w:rsidRPr="00C4535D">
      <w:rPr>
        <w:rFonts w:ascii="楷体" w:eastAsia="楷体" w:hAnsi="楷体" w:hint="eastAsia"/>
        <w:sz w:val="21"/>
        <w:szCs w:val="21"/>
      </w:rPr>
      <w:t>份，</w:t>
    </w:r>
    <w:r w:rsidRPr="00C4535D">
      <w:rPr>
        <w:rFonts w:ascii="楷体" w:eastAsia="楷体" w:hAnsi="楷体" w:hint="eastAsia"/>
        <w:sz w:val="21"/>
        <w:szCs w:val="21"/>
      </w:rPr>
      <w:t>其中一份</w:t>
    </w:r>
    <w:r w:rsidR="00981229" w:rsidRPr="00C4535D">
      <w:rPr>
        <w:rFonts w:ascii="楷体" w:eastAsia="楷体" w:hAnsi="楷体" w:hint="eastAsia"/>
        <w:sz w:val="21"/>
        <w:szCs w:val="21"/>
      </w:rPr>
      <w:t>交学院办公室备案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4DD3" w14:textId="77777777" w:rsidR="00EA13D2" w:rsidRDefault="00EA13D2" w:rsidP="00D70291">
      <w:r>
        <w:separator/>
      </w:r>
    </w:p>
  </w:footnote>
  <w:footnote w:type="continuationSeparator" w:id="0">
    <w:p w14:paraId="0FF2D0F3" w14:textId="77777777" w:rsidR="00EA13D2" w:rsidRDefault="00EA13D2" w:rsidP="00D7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iNzg2MjczNmU3MGI5MjQ4NDYyNjY5N2VlOTA5NmYifQ=="/>
  </w:docVars>
  <w:rsids>
    <w:rsidRoot w:val="39303A4A"/>
    <w:rsid w:val="00051CCA"/>
    <w:rsid w:val="000A1BD4"/>
    <w:rsid w:val="001F6D3E"/>
    <w:rsid w:val="002B4080"/>
    <w:rsid w:val="003D2E13"/>
    <w:rsid w:val="00514820"/>
    <w:rsid w:val="005407AB"/>
    <w:rsid w:val="00613E52"/>
    <w:rsid w:val="0080550B"/>
    <w:rsid w:val="008E6174"/>
    <w:rsid w:val="00936D71"/>
    <w:rsid w:val="0096598E"/>
    <w:rsid w:val="00981229"/>
    <w:rsid w:val="009D39CF"/>
    <w:rsid w:val="00A24F7F"/>
    <w:rsid w:val="00A5786E"/>
    <w:rsid w:val="00B76CF6"/>
    <w:rsid w:val="00BC20F5"/>
    <w:rsid w:val="00C4535D"/>
    <w:rsid w:val="00C84848"/>
    <w:rsid w:val="00CB5666"/>
    <w:rsid w:val="00D70291"/>
    <w:rsid w:val="00EA13D2"/>
    <w:rsid w:val="00EC76EF"/>
    <w:rsid w:val="00ED0F61"/>
    <w:rsid w:val="06B302DE"/>
    <w:rsid w:val="14757BBA"/>
    <w:rsid w:val="37090B35"/>
    <w:rsid w:val="39303A4A"/>
    <w:rsid w:val="3C4E7242"/>
    <w:rsid w:val="50CE7BB1"/>
    <w:rsid w:val="6B006F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8EA1B"/>
  <w15:docId w15:val="{FD6E023A-A187-42F6-8952-8B0CDDB8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02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7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02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羊咩咩</dc:creator>
  <cp:lastModifiedBy>Lulu Hou</cp:lastModifiedBy>
  <cp:revision>4</cp:revision>
  <dcterms:created xsi:type="dcterms:W3CDTF">2024-03-28T03:41:00Z</dcterms:created>
  <dcterms:modified xsi:type="dcterms:W3CDTF">2024-03-28T03:45:00Z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A8FD128E690B47239C158FCBB29B648A</vt:lpwstr>
  </property>
</Properties>
</file>