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AA4" w:rsidRPr="000F5AA4" w:rsidRDefault="000F5AA4" w:rsidP="000F5AA4">
      <w:pPr>
        <w:widowControl/>
        <w:shd w:val="clear" w:color="auto" w:fill="F6F6F6"/>
        <w:spacing w:before="450"/>
        <w:jc w:val="center"/>
        <w:outlineLvl w:val="0"/>
        <w:rPr>
          <w:rFonts w:ascii="宋体" w:eastAsia="宋体" w:hAnsi="宋体" w:cs="宋体"/>
          <w:b/>
          <w:bCs/>
          <w:color w:val="000000"/>
          <w:kern w:val="36"/>
          <w:sz w:val="48"/>
          <w:szCs w:val="48"/>
        </w:rPr>
      </w:pPr>
      <w:r w:rsidRPr="000F5AA4">
        <w:rPr>
          <w:rFonts w:ascii="宋体" w:eastAsia="宋体" w:hAnsi="宋体" w:cs="宋体" w:hint="eastAsia"/>
          <w:b/>
          <w:bCs/>
          <w:color w:val="000000"/>
          <w:kern w:val="36"/>
          <w:sz w:val="48"/>
          <w:szCs w:val="48"/>
        </w:rPr>
        <w:t>实验室安全手册</w:t>
      </w:r>
    </w:p>
    <w:p w:rsidR="000F5AA4" w:rsidRPr="000F5AA4" w:rsidRDefault="000F5AA4" w:rsidP="000F5AA4">
      <w:pPr>
        <w:widowControl/>
        <w:shd w:val="clear" w:color="auto" w:fill="F6F6F6"/>
        <w:jc w:val="left"/>
        <w:rPr>
          <w:rFonts w:ascii="宋体" w:eastAsia="宋体" w:hAnsi="宋体" w:cs="宋体"/>
          <w:color w:val="000000"/>
          <w:kern w:val="0"/>
          <w:szCs w:val="21"/>
        </w:rPr>
      </w:pPr>
      <w:r w:rsidRPr="000F5AA4">
        <w:rPr>
          <w:rFonts w:ascii="宋体" w:eastAsia="宋体" w:hAnsi="宋体" w:cs="宋体" w:hint="eastAsia"/>
          <w:b/>
          <w:bCs/>
          <w:color w:val="000000"/>
          <w:kern w:val="0"/>
          <w:szCs w:val="21"/>
        </w:rPr>
        <w:t>一、一般安全守则</w:t>
      </w:r>
    </w:p>
    <w:tbl>
      <w:tblPr>
        <w:tblW w:w="5000" w:type="pct"/>
        <w:shd w:val="clear" w:color="auto" w:fill="F6F6F6"/>
        <w:tblCellMar>
          <w:top w:w="15" w:type="dxa"/>
          <w:left w:w="15" w:type="dxa"/>
          <w:bottom w:w="15" w:type="dxa"/>
          <w:right w:w="15" w:type="dxa"/>
        </w:tblCellMar>
        <w:tblLook w:val="04A0" w:firstRow="1" w:lastRow="0" w:firstColumn="1" w:lastColumn="0" w:noHBand="0" w:noVBand="1"/>
      </w:tblPr>
      <w:tblGrid>
        <w:gridCol w:w="4346"/>
        <w:gridCol w:w="3960"/>
      </w:tblGrid>
      <w:tr w:rsidR="000F5AA4" w:rsidRPr="000F5AA4" w:rsidTr="000F5AA4">
        <w:tc>
          <w:tcPr>
            <w:tcW w:w="0" w:type="auto"/>
            <w:gridSpan w:val="2"/>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1. 进入实验室必须遵守实验室的各项规定，严格执行操作规程，做好各类记录。</w:t>
            </w:r>
          </w:p>
        </w:tc>
      </w:tr>
      <w:tr w:rsidR="000F5AA4" w:rsidRPr="000F5AA4" w:rsidTr="000F5AA4">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2. 保证实验室观察窗的可视性，门口需张贴安全信息牌，并及时更新相关信息。</w:t>
            </w:r>
          </w:p>
        </w:tc>
        <w:tc>
          <w:tcPr>
            <w:tcW w:w="0" w:type="auto"/>
            <w:vMerge w:val="restart"/>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 </w:t>
            </w:r>
            <w:r w:rsidRPr="000F5AA4">
              <w:rPr>
                <w:rFonts w:ascii="宋体" w:eastAsia="宋体" w:hAnsi="宋体" w:cs="宋体"/>
                <w:noProof/>
                <w:color w:val="000000"/>
                <w:kern w:val="0"/>
                <w:szCs w:val="21"/>
              </w:rPr>
              <w:drawing>
                <wp:inline distT="0" distB="0" distL="0" distR="0">
                  <wp:extent cx="2381250" cy="1685925"/>
                  <wp:effectExtent l="0" t="0" r="0" b="9525"/>
                  <wp:docPr id="40" name="图片 40" descr="http://sysaqpx.ouc.edu.cn:8080/attachments/2013-09/01-1380185661-29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ysaqpx.ouc.edu.cn:8080/attachments/2013-09/01-1380185661-292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81250" cy="1685925"/>
                          </a:xfrm>
                          <a:prstGeom prst="rect">
                            <a:avLst/>
                          </a:prstGeom>
                          <a:noFill/>
                          <a:ln>
                            <a:noFill/>
                          </a:ln>
                        </pic:spPr>
                      </pic:pic>
                    </a:graphicData>
                  </a:graphic>
                </wp:inline>
              </w:drawing>
            </w:r>
          </w:p>
        </w:tc>
      </w:tr>
      <w:tr w:rsidR="000F5AA4" w:rsidRPr="000F5AA4" w:rsidTr="000F5AA4">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3. 保持实验室整洁和地面干燥，及时清理废旧物品， 保持消防通道通畅， 便于开、关电源及防护用品、消防器材等的取用。</w:t>
            </w:r>
          </w:p>
        </w:tc>
        <w:tc>
          <w:tcPr>
            <w:tcW w:w="0" w:type="auto"/>
            <w:vMerge/>
            <w:shd w:val="clear" w:color="auto" w:fill="F6F6F6"/>
            <w:vAlign w:val="center"/>
            <w:hideMark/>
          </w:tcPr>
          <w:p w:rsidR="000F5AA4" w:rsidRPr="000F5AA4" w:rsidRDefault="000F5AA4" w:rsidP="000F5AA4">
            <w:pPr>
              <w:widowControl/>
              <w:jc w:val="left"/>
              <w:rPr>
                <w:rFonts w:ascii="宋体" w:eastAsia="宋体" w:hAnsi="宋体" w:cs="宋体"/>
                <w:color w:val="000000"/>
                <w:kern w:val="0"/>
                <w:szCs w:val="21"/>
              </w:rPr>
            </w:pPr>
          </w:p>
        </w:tc>
      </w:tr>
      <w:tr w:rsidR="000F5AA4" w:rsidRPr="000F5AA4" w:rsidTr="000F5AA4">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4. 实验中人员不得脱岗，进行危险实验时需有2人同时在场。</w:t>
            </w:r>
          </w:p>
        </w:tc>
        <w:tc>
          <w:tcPr>
            <w:tcW w:w="0" w:type="auto"/>
            <w:vMerge/>
            <w:shd w:val="clear" w:color="auto" w:fill="F6F6F6"/>
            <w:vAlign w:val="center"/>
            <w:hideMark/>
          </w:tcPr>
          <w:p w:rsidR="000F5AA4" w:rsidRPr="000F5AA4" w:rsidRDefault="000F5AA4" w:rsidP="000F5AA4">
            <w:pPr>
              <w:widowControl/>
              <w:jc w:val="left"/>
              <w:rPr>
                <w:rFonts w:ascii="宋体" w:eastAsia="宋体" w:hAnsi="宋体" w:cs="宋体"/>
                <w:color w:val="000000"/>
                <w:kern w:val="0"/>
                <w:szCs w:val="21"/>
              </w:rPr>
            </w:pPr>
          </w:p>
        </w:tc>
      </w:tr>
      <w:tr w:rsidR="000F5AA4" w:rsidRPr="000F5AA4" w:rsidTr="000F5AA4">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5. 进入实验室应了解潜在的安全隐患和应急方式， 采取适当的安全防护措施。</w:t>
            </w:r>
          </w:p>
        </w:tc>
        <w:tc>
          <w:tcPr>
            <w:tcW w:w="0" w:type="auto"/>
            <w:vMerge/>
            <w:shd w:val="clear" w:color="auto" w:fill="F6F6F6"/>
            <w:vAlign w:val="center"/>
            <w:hideMark/>
          </w:tcPr>
          <w:p w:rsidR="000F5AA4" w:rsidRPr="000F5AA4" w:rsidRDefault="000F5AA4" w:rsidP="000F5AA4">
            <w:pPr>
              <w:widowControl/>
              <w:jc w:val="left"/>
              <w:rPr>
                <w:rFonts w:ascii="宋体" w:eastAsia="宋体" w:hAnsi="宋体" w:cs="宋体"/>
                <w:color w:val="000000"/>
                <w:kern w:val="0"/>
                <w:szCs w:val="21"/>
              </w:rPr>
            </w:pPr>
          </w:p>
        </w:tc>
      </w:tr>
      <w:tr w:rsidR="000F5AA4" w:rsidRPr="000F5AA4" w:rsidTr="000F5AA4">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6. 实验人员应根据需求选择合适的防护用品；使用前，应确认其使用范围、有效期及完好性等，熟悉其使用、维护和保养方法。</w:t>
            </w:r>
          </w:p>
        </w:tc>
        <w:tc>
          <w:tcPr>
            <w:tcW w:w="0" w:type="auto"/>
            <w:vMerge w:val="restart"/>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noProof/>
                <w:color w:val="000000"/>
                <w:kern w:val="0"/>
                <w:szCs w:val="21"/>
              </w:rPr>
              <w:drawing>
                <wp:inline distT="0" distB="0" distL="0" distR="0">
                  <wp:extent cx="2171700" cy="2305050"/>
                  <wp:effectExtent l="0" t="0" r="0" b="0"/>
                  <wp:docPr id="39" name="图片 39" descr="http://sysaqpx.ouc.edu.cn:8080/attachments/2013-09/01-1380185552-2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ysaqpx.ouc.edu.cn:8080/attachments/2013-09/01-1380185552-292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1700" cy="2305050"/>
                          </a:xfrm>
                          <a:prstGeom prst="rect">
                            <a:avLst/>
                          </a:prstGeom>
                          <a:noFill/>
                          <a:ln>
                            <a:noFill/>
                          </a:ln>
                        </pic:spPr>
                      </pic:pic>
                    </a:graphicData>
                  </a:graphic>
                </wp:inline>
              </w:drawing>
            </w:r>
          </w:p>
        </w:tc>
      </w:tr>
      <w:tr w:rsidR="000F5AA4" w:rsidRPr="000F5AA4" w:rsidTr="000F5AA4">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7. 禁止在实验室内吸烟、进食、使用燃烧型蚊香、睡觉等，禁止放置与实验无关的物品。不得在实验室内追逐、打闹。</w:t>
            </w:r>
          </w:p>
        </w:tc>
        <w:tc>
          <w:tcPr>
            <w:tcW w:w="0" w:type="auto"/>
            <w:vMerge/>
            <w:shd w:val="clear" w:color="auto" w:fill="F6F6F6"/>
            <w:vAlign w:val="center"/>
            <w:hideMark/>
          </w:tcPr>
          <w:p w:rsidR="000F5AA4" w:rsidRPr="000F5AA4" w:rsidRDefault="000F5AA4" w:rsidP="000F5AA4">
            <w:pPr>
              <w:widowControl/>
              <w:jc w:val="left"/>
              <w:rPr>
                <w:rFonts w:ascii="宋体" w:eastAsia="宋体" w:hAnsi="宋体" w:cs="宋体"/>
                <w:color w:val="000000"/>
                <w:kern w:val="0"/>
                <w:szCs w:val="21"/>
              </w:rPr>
            </w:pPr>
          </w:p>
        </w:tc>
      </w:tr>
      <w:tr w:rsidR="000F5AA4" w:rsidRPr="000F5AA4" w:rsidTr="000F5AA4">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8. 对于特殊岗位和特种设备，需经过相应的培训，持证上岗。</w:t>
            </w:r>
          </w:p>
        </w:tc>
        <w:tc>
          <w:tcPr>
            <w:tcW w:w="0" w:type="auto"/>
            <w:vMerge/>
            <w:shd w:val="clear" w:color="auto" w:fill="F6F6F6"/>
            <w:vAlign w:val="center"/>
            <w:hideMark/>
          </w:tcPr>
          <w:p w:rsidR="000F5AA4" w:rsidRPr="000F5AA4" w:rsidRDefault="000F5AA4" w:rsidP="000F5AA4">
            <w:pPr>
              <w:widowControl/>
              <w:jc w:val="left"/>
              <w:rPr>
                <w:rFonts w:ascii="宋体" w:eastAsia="宋体" w:hAnsi="宋体" w:cs="宋体"/>
                <w:color w:val="000000"/>
                <w:kern w:val="0"/>
                <w:szCs w:val="21"/>
              </w:rPr>
            </w:pPr>
          </w:p>
        </w:tc>
      </w:tr>
      <w:tr w:rsidR="000F5AA4" w:rsidRPr="000F5AA4" w:rsidTr="000F5AA4">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9. 实验结束后，应及时清理；临时离开实验室，应随手锁门；最后离开实验室，应关闭水、电、气、门窗等。</w:t>
            </w:r>
          </w:p>
        </w:tc>
        <w:tc>
          <w:tcPr>
            <w:tcW w:w="0" w:type="auto"/>
            <w:vMerge/>
            <w:shd w:val="clear" w:color="auto" w:fill="F6F6F6"/>
            <w:vAlign w:val="center"/>
            <w:hideMark/>
          </w:tcPr>
          <w:p w:rsidR="000F5AA4" w:rsidRPr="000F5AA4" w:rsidRDefault="000F5AA4" w:rsidP="000F5AA4">
            <w:pPr>
              <w:widowControl/>
              <w:jc w:val="left"/>
              <w:rPr>
                <w:rFonts w:ascii="宋体" w:eastAsia="宋体" w:hAnsi="宋体" w:cs="宋体"/>
                <w:color w:val="000000"/>
                <w:kern w:val="0"/>
                <w:szCs w:val="21"/>
              </w:rPr>
            </w:pPr>
          </w:p>
        </w:tc>
      </w:tr>
      <w:tr w:rsidR="000F5AA4" w:rsidRPr="000F5AA4" w:rsidTr="000F5AA4">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1 0. 仪器设备不得开机过夜，如确有需要，必须采取必要的预防措施。特别要注意空调、电脑、饮水机等也不得开机过夜。</w:t>
            </w:r>
          </w:p>
        </w:tc>
        <w:tc>
          <w:tcPr>
            <w:tcW w:w="0" w:type="auto"/>
            <w:vMerge/>
            <w:shd w:val="clear" w:color="auto" w:fill="F6F6F6"/>
            <w:vAlign w:val="center"/>
            <w:hideMark/>
          </w:tcPr>
          <w:p w:rsidR="000F5AA4" w:rsidRPr="000F5AA4" w:rsidRDefault="000F5AA4" w:rsidP="000F5AA4">
            <w:pPr>
              <w:widowControl/>
              <w:jc w:val="left"/>
              <w:rPr>
                <w:rFonts w:ascii="宋体" w:eastAsia="宋体" w:hAnsi="宋体" w:cs="宋体"/>
                <w:color w:val="000000"/>
                <w:kern w:val="0"/>
                <w:szCs w:val="21"/>
              </w:rPr>
            </w:pPr>
          </w:p>
        </w:tc>
      </w:tr>
      <w:tr w:rsidR="000F5AA4" w:rsidRPr="000F5AA4" w:rsidTr="000F5AA4">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1 1. 发现安全隐患或发生实验室事故，应及时采取措施，并报告实验室负责人。</w:t>
            </w:r>
          </w:p>
        </w:tc>
        <w:tc>
          <w:tcPr>
            <w:tcW w:w="0" w:type="auto"/>
            <w:vMerge/>
            <w:shd w:val="clear" w:color="auto" w:fill="F6F6F6"/>
            <w:vAlign w:val="center"/>
            <w:hideMark/>
          </w:tcPr>
          <w:p w:rsidR="000F5AA4" w:rsidRPr="000F5AA4" w:rsidRDefault="000F5AA4" w:rsidP="000F5AA4">
            <w:pPr>
              <w:widowControl/>
              <w:jc w:val="left"/>
              <w:rPr>
                <w:rFonts w:ascii="宋体" w:eastAsia="宋体" w:hAnsi="宋体" w:cs="宋体"/>
                <w:color w:val="000000"/>
                <w:kern w:val="0"/>
                <w:szCs w:val="21"/>
              </w:rPr>
            </w:pPr>
          </w:p>
        </w:tc>
      </w:tr>
    </w:tbl>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b/>
          <w:bCs/>
          <w:color w:val="000000"/>
          <w:kern w:val="0"/>
          <w:szCs w:val="21"/>
        </w:rPr>
        <w:t>二、消防安全</w:t>
      </w:r>
    </w:p>
    <w:tbl>
      <w:tblPr>
        <w:tblW w:w="5000" w:type="pct"/>
        <w:shd w:val="clear" w:color="auto" w:fill="F6F6F6"/>
        <w:tblCellMar>
          <w:top w:w="15" w:type="dxa"/>
          <w:left w:w="15" w:type="dxa"/>
          <w:bottom w:w="15" w:type="dxa"/>
          <w:right w:w="15" w:type="dxa"/>
        </w:tblCellMar>
        <w:tblLook w:val="04A0" w:firstRow="1" w:lastRow="0" w:firstColumn="1" w:lastColumn="0" w:noHBand="0" w:noVBand="1"/>
      </w:tblPr>
      <w:tblGrid>
        <w:gridCol w:w="4041"/>
        <w:gridCol w:w="4041"/>
        <w:gridCol w:w="224"/>
      </w:tblGrid>
      <w:tr w:rsidR="000F5AA4" w:rsidRPr="000F5AA4" w:rsidTr="000F5AA4">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b/>
                <w:bCs/>
                <w:color w:val="000000"/>
                <w:kern w:val="0"/>
                <w:sz w:val="18"/>
                <w:szCs w:val="18"/>
              </w:rPr>
              <w:t>（一）常见隐患</w:t>
            </w:r>
          </w:p>
        </w:tc>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 </w:t>
            </w:r>
          </w:p>
        </w:tc>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 </w:t>
            </w:r>
          </w:p>
        </w:tc>
      </w:tr>
      <w:tr w:rsidR="000F5AA4" w:rsidRPr="000F5AA4" w:rsidTr="000F5AA4">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1. 易燃易爆化学品的存放与使用不规范;</w:t>
            </w:r>
          </w:p>
        </w:tc>
        <w:tc>
          <w:tcPr>
            <w:tcW w:w="0" w:type="auto"/>
            <w:vMerge w:val="restart"/>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noProof/>
                <w:color w:val="000000"/>
                <w:kern w:val="0"/>
                <w:szCs w:val="21"/>
              </w:rPr>
              <w:drawing>
                <wp:inline distT="0" distB="0" distL="0" distR="0">
                  <wp:extent cx="2390775" cy="1485900"/>
                  <wp:effectExtent l="0" t="0" r="9525" b="0"/>
                  <wp:docPr id="38" name="图片 38" descr="http://sysaqpx.ouc.edu.cn:8080/attachments/2013-09/01-1380185959-29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ysaqpx.ouc.edu.cn:8080/attachments/2013-09/01-1380185959-292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1485900"/>
                          </a:xfrm>
                          <a:prstGeom prst="rect">
                            <a:avLst/>
                          </a:prstGeom>
                          <a:noFill/>
                          <a:ln>
                            <a:noFill/>
                          </a:ln>
                        </pic:spPr>
                      </pic:pic>
                    </a:graphicData>
                  </a:graphic>
                </wp:inline>
              </w:drawing>
            </w:r>
          </w:p>
        </w:tc>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 </w:t>
            </w:r>
          </w:p>
        </w:tc>
      </w:tr>
      <w:tr w:rsidR="000F5AA4" w:rsidRPr="000F5AA4" w:rsidTr="000F5AA4">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2. 消防通道不畅、废旧物品未及时清理;</w:t>
            </w:r>
          </w:p>
        </w:tc>
        <w:tc>
          <w:tcPr>
            <w:tcW w:w="0" w:type="auto"/>
            <w:vMerge/>
            <w:shd w:val="clear" w:color="auto" w:fill="F6F6F6"/>
            <w:vAlign w:val="center"/>
            <w:hideMark/>
          </w:tcPr>
          <w:p w:rsidR="000F5AA4" w:rsidRPr="000F5AA4" w:rsidRDefault="000F5AA4" w:rsidP="000F5AA4">
            <w:pPr>
              <w:widowControl/>
              <w:jc w:val="left"/>
              <w:rPr>
                <w:rFonts w:ascii="宋体" w:eastAsia="宋体" w:hAnsi="宋体" w:cs="宋体"/>
                <w:color w:val="000000"/>
                <w:kern w:val="0"/>
                <w:szCs w:val="21"/>
              </w:rPr>
            </w:pPr>
          </w:p>
        </w:tc>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 </w:t>
            </w:r>
          </w:p>
        </w:tc>
      </w:tr>
      <w:tr w:rsidR="000F5AA4" w:rsidRPr="000F5AA4" w:rsidTr="000F5AA4">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3. 用电不规范，随意使用明火;</w:t>
            </w:r>
          </w:p>
        </w:tc>
        <w:tc>
          <w:tcPr>
            <w:tcW w:w="0" w:type="auto"/>
            <w:vMerge/>
            <w:shd w:val="clear" w:color="auto" w:fill="F6F6F6"/>
            <w:vAlign w:val="center"/>
            <w:hideMark/>
          </w:tcPr>
          <w:p w:rsidR="000F5AA4" w:rsidRPr="000F5AA4" w:rsidRDefault="000F5AA4" w:rsidP="000F5AA4">
            <w:pPr>
              <w:widowControl/>
              <w:jc w:val="left"/>
              <w:rPr>
                <w:rFonts w:ascii="宋体" w:eastAsia="宋体" w:hAnsi="宋体" w:cs="宋体"/>
                <w:color w:val="000000"/>
                <w:kern w:val="0"/>
                <w:szCs w:val="21"/>
              </w:rPr>
            </w:pPr>
          </w:p>
        </w:tc>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 </w:t>
            </w:r>
          </w:p>
        </w:tc>
      </w:tr>
      <w:tr w:rsidR="000F5AA4" w:rsidRPr="000F5AA4" w:rsidTr="000F5AA4">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4. 实验室建设和改造不符合消防要求。</w:t>
            </w:r>
          </w:p>
        </w:tc>
        <w:tc>
          <w:tcPr>
            <w:tcW w:w="0" w:type="auto"/>
            <w:vMerge/>
            <w:shd w:val="clear" w:color="auto" w:fill="F6F6F6"/>
            <w:vAlign w:val="center"/>
            <w:hideMark/>
          </w:tcPr>
          <w:p w:rsidR="000F5AA4" w:rsidRPr="000F5AA4" w:rsidRDefault="000F5AA4" w:rsidP="000F5AA4">
            <w:pPr>
              <w:widowControl/>
              <w:jc w:val="left"/>
              <w:rPr>
                <w:rFonts w:ascii="宋体" w:eastAsia="宋体" w:hAnsi="宋体" w:cs="宋体"/>
                <w:color w:val="000000"/>
                <w:kern w:val="0"/>
                <w:szCs w:val="21"/>
              </w:rPr>
            </w:pPr>
          </w:p>
        </w:tc>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 </w:t>
            </w:r>
          </w:p>
        </w:tc>
      </w:tr>
      <w:tr w:rsidR="000F5AA4" w:rsidRPr="000F5AA4" w:rsidTr="000F5AA4">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b/>
                <w:bCs/>
                <w:color w:val="000000"/>
                <w:kern w:val="0"/>
                <w:szCs w:val="21"/>
              </w:rPr>
              <w:t>（二）火灾的扑救</w:t>
            </w:r>
          </w:p>
        </w:tc>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 </w:t>
            </w:r>
          </w:p>
        </w:tc>
        <w:tc>
          <w:tcPr>
            <w:tcW w:w="0" w:type="auto"/>
            <w:shd w:val="clear" w:color="auto" w:fill="F6F6F6"/>
            <w:vAlign w:val="center"/>
            <w:hideMark/>
          </w:tcPr>
          <w:p w:rsidR="000F5AA4" w:rsidRPr="000F5AA4" w:rsidRDefault="000F5AA4" w:rsidP="000F5AA4">
            <w:pPr>
              <w:widowControl/>
              <w:jc w:val="left"/>
              <w:rPr>
                <w:rFonts w:ascii="Times New Roman" w:eastAsia="Times New Roman" w:hAnsi="Times New Roman" w:cs="Times New Roman"/>
                <w:kern w:val="0"/>
                <w:sz w:val="20"/>
                <w:szCs w:val="20"/>
              </w:rPr>
            </w:pPr>
          </w:p>
        </w:tc>
      </w:tr>
    </w:tbl>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b/>
          <w:bCs/>
          <w:color w:val="000000"/>
          <w:kern w:val="0"/>
          <w:szCs w:val="21"/>
        </w:rPr>
        <w:t>1. 救火原则及器械使用</w:t>
      </w:r>
    </w:p>
    <w:tbl>
      <w:tblPr>
        <w:tblW w:w="5000" w:type="pct"/>
        <w:shd w:val="clear" w:color="auto" w:fill="F6F6F6"/>
        <w:tblCellMar>
          <w:top w:w="15" w:type="dxa"/>
          <w:left w:w="15" w:type="dxa"/>
          <w:bottom w:w="15" w:type="dxa"/>
          <w:right w:w="15" w:type="dxa"/>
        </w:tblCellMar>
        <w:tblLook w:val="04A0" w:firstRow="1" w:lastRow="0" w:firstColumn="1" w:lastColumn="0" w:noHBand="0" w:noVBand="1"/>
      </w:tblPr>
      <w:tblGrid>
        <w:gridCol w:w="2125"/>
        <w:gridCol w:w="2150"/>
        <w:gridCol w:w="2150"/>
        <w:gridCol w:w="941"/>
        <w:gridCol w:w="188"/>
        <w:gridCol w:w="188"/>
        <w:gridCol w:w="188"/>
        <w:gridCol w:w="188"/>
        <w:gridCol w:w="188"/>
      </w:tblGrid>
      <w:tr w:rsidR="000F5AA4" w:rsidRPr="000F5AA4" w:rsidTr="000F5AA4">
        <w:tc>
          <w:tcPr>
            <w:tcW w:w="0" w:type="auto"/>
            <w:gridSpan w:val="7"/>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b/>
                <w:bCs/>
                <w:color w:val="000000"/>
                <w:kern w:val="0"/>
                <w:szCs w:val="21"/>
              </w:rPr>
              <w:lastRenderedPageBreak/>
              <w:t>1.1 救火原则。</w:t>
            </w:r>
            <w:r w:rsidRPr="000F5AA4">
              <w:rPr>
                <w:rFonts w:ascii="宋体" w:eastAsia="宋体" w:hAnsi="宋体" w:cs="宋体" w:hint="eastAsia"/>
                <w:color w:val="000000"/>
                <w:kern w:val="0"/>
                <w:szCs w:val="21"/>
              </w:rPr>
              <w:t>扑救初期火灾时，应立即大声呼叫，组织人员选用合适的方法进行扑救，同时立即报警。扑救时应遵循先控制、后消灭，救人重于救火，先重点后一般的原则。</w:t>
            </w:r>
          </w:p>
        </w:tc>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 </w:t>
            </w:r>
          </w:p>
        </w:tc>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 </w:t>
            </w:r>
          </w:p>
        </w:tc>
      </w:tr>
      <w:tr w:rsidR="000F5AA4" w:rsidRPr="000F5AA4" w:rsidTr="000F5AA4">
        <w:tc>
          <w:tcPr>
            <w:tcW w:w="0" w:type="auto"/>
            <w:gridSpan w:val="7"/>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 </w:t>
            </w:r>
          </w:p>
        </w:tc>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 </w:t>
            </w:r>
          </w:p>
        </w:tc>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 </w:t>
            </w:r>
          </w:p>
        </w:tc>
      </w:tr>
      <w:tr w:rsidR="000F5AA4" w:rsidRPr="000F5AA4" w:rsidTr="000F5AA4">
        <w:tc>
          <w:tcPr>
            <w:tcW w:w="0" w:type="auto"/>
            <w:gridSpan w:val="7"/>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b/>
                <w:bCs/>
                <w:color w:val="000000"/>
                <w:kern w:val="0"/>
                <w:szCs w:val="21"/>
              </w:rPr>
              <w:t>1.2 灭火器的使用</w:t>
            </w:r>
          </w:p>
        </w:tc>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 </w:t>
            </w:r>
          </w:p>
        </w:tc>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 </w:t>
            </w:r>
          </w:p>
        </w:tc>
      </w:tr>
      <w:tr w:rsidR="000F5AA4" w:rsidRPr="000F5AA4" w:rsidTr="000F5AA4">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noProof/>
                <w:color w:val="000000"/>
                <w:kern w:val="0"/>
                <w:szCs w:val="21"/>
              </w:rPr>
              <w:drawing>
                <wp:inline distT="0" distB="0" distL="0" distR="0">
                  <wp:extent cx="1495425" cy="1562100"/>
                  <wp:effectExtent l="0" t="0" r="9525" b="0"/>
                  <wp:docPr id="37" name="图片 37" descr="http://sysaqpx.ouc.edu.cn:8080/attachments/2013-09/01-1380187125-29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ysaqpx.ouc.edu.cn:8080/attachments/2013-09/01-1380187125-293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5425" cy="1562100"/>
                          </a:xfrm>
                          <a:prstGeom prst="rect">
                            <a:avLst/>
                          </a:prstGeom>
                          <a:noFill/>
                          <a:ln>
                            <a:noFill/>
                          </a:ln>
                        </pic:spPr>
                      </pic:pic>
                    </a:graphicData>
                  </a:graphic>
                </wp:inline>
              </w:drawing>
            </w:r>
          </w:p>
        </w:tc>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noProof/>
                <w:color w:val="000000"/>
                <w:kern w:val="0"/>
                <w:szCs w:val="21"/>
              </w:rPr>
              <w:drawing>
                <wp:inline distT="0" distB="0" distL="0" distR="0">
                  <wp:extent cx="1514475" cy="1514475"/>
                  <wp:effectExtent l="0" t="0" r="9525" b="9525"/>
                  <wp:docPr id="36" name="图片 36" descr="http://sysaqpx.ouc.edu.cn:8080/attachments/2013-09/01-1380187175-29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ysaqpx.ouc.edu.cn:8080/attachments/2013-09/01-1380187175-293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inline>
              </w:drawing>
            </w:r>
          </w:p>
        </w:tc>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noProof/>
                <w:color w:val="000000"/>
                <w:kern w:val="0"/>
                <w:szCs w:val="21"/>
              </w:rPr>
              <w:drawing>
                <wp:inline distT="0" distB="0" distL="0" distR="0">
                  <wp:extent cx="1514475" cy="1552575"/>
                  <wp:effectExtent l="0" t="0" r="9525" b="9525"/>
                  <wp:docPr id="35" name="图片 35" descr="http://sysaqpx.ouc.edu.cn:8080/attachments/2013-09/01-1380187195-2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ysaqpx.ouc.edu.cn:8080/attachments/2013-09/01-1380187195-293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4475" cy="1552575"/>
                          </a:xfrm>
                          <a:prstGeom prst="rect">
                            <a:avLst/>
                          </a:prstGeom>
                          <a:noFill/>
                          <a:ln>
                            <a:noFill/>
                          </a:ln>
                        </pic:spPr>
                      </pic:pic>
                    </a:graphicData>
                  </a:graphic>
                </wp:inline>
              </w:drawing>
            </w:r>
          </w:p>
        </w:tc>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     </w:t>
            </w:r>
          </w:p>
        </w:tc>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 </w:t>
            </w:r>
          </w:p>
        </w:tc>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 </w:t>
            </w:r>
          </w:p>
        </w:tc>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 </w:t>
            </w:r>
          </w:p>
        </w:tc>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 </w:t>
            </w:r>
          </w:p>
        </w:tc>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 </w:t>
            </w:r>
          </w:p>
        </w:tc>
      </w:tr>
      <w:tr w:rsidR="000F5AA4" w:rsidRPr="000F5AA4" w:rsidTr="000F5AA4">
        <w:tc>
          <w:tcPr>
            <w:tcW w:w="0" w:type="auto"/>
            <w:gridSpan w:val="7"/>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    拉开保险插销           握住皮管，将喷嘴对准火苗根部       用力握下手压柄喷射</w:t>
            </w:r>
          </w:p>
        </w:tc>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 </w:t>
            </w:r>
          </w:p>
        </w:tc>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 </w:t>
            </w:r>
          </w:p>
        </w:tc>
      </w:tr>
      <w:tr w:rsidR="000F5AA4" w:rsidRPr="000F5AA4" w:rsidTr="000F5AA4">
        <w:tc>
          <w:tcPr>
            <w:tcW w:w="0" w:type="auto"/>
            <w:gridSpan w:val="7"/>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注：除酸碱式灭火器外，其他灭火器使用时不能颠倒，也不能横卧，否则灭火剂不会喷出。</w:t>
            </w:r>
          </w:p>
        </w:tc>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 </w:t>
            </w:r>
          </w:p>
        </w:tc>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 </w:t>
            </w:r>
          </w:p>
        </w:tc>
      </w:tr>
    </w:tbl>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b/>
          <w:bCs/>
          <w:color w:val="000000"/>
          <w:kern w:val="0"/>
          <w:szCs w:val="21"/>
        </w:rPr>
        <w:t>1.3 消防栓的使用</w:t>
      </w:r>
    </w:p>
    <w:tbl>
      <w:tblPr>
        <w:tblW w:w="5000" w:type="pct"/>
        <w:shd w:val="clear" w:color="auto" w:fill="F6F6F6"/>
        <w:tblCellMar>
          <w:top w:w="15" w:type="dxa"/>
          <w:left w:w="15" w:type="dxa"/>
          <w:bottom w:w="15" w:type="dxa"/>
          <w:right w:w="15" w:type="dxa"/>
        </w:tblCellMar>
        <w:tblLook w:val="04A0" w:firstRow="1" w:lastRow="0" w:firstColumn="1" w:lastColumn="0" w:noHBand="0" w:noVBand="1"/>
      </w:tblPr>
      <w:tblGrid>
        <w:gridCol w:w="3855"/>
        <w:gridCol w:w="3805"/>
        <w:gridCol w:w="646"/>
      </w:tblGrid>
      <w:tr w:rsidR="000F5AA4" w:rsidRPr="000F5AA4" w:rsidTr="000F5AA4">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noProof/>
                <w:color w:val="000000"/>
                <w:kern w:val="0"/>
                <w:szCs w:val="21"/>
              </w:rPr>
              <w:drawing>
                <wp:inline distT="0" distB="0" distL="0" distR="0">
                  <wp:extent cx="2924175" cy="1266825"/>
                  <wp:effectExtent l="0" t="0" r="9525" b="9525"/>
                  <wp:docPr id="34" name="图片 34" descr="http://sysaqpx.ouc.edu.cn:8080/attachments/2013-09/01-1380242963-29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ysaqpx.ouc.edu.cn:8080/attachments/2013-09/01-1380242963-295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4175" cy="1266825"/>
                          </a:xfrm>
                          <a:prstGeom prst="rect">
                            <a:avLst/>
                          </a:prstGeom>
                          <a:noFill/>
                          <a:ln>
                            <a:noFill/>
                          </a:ln>
                        </pic:spPr>
                      </pic:pic>
                    </a:graphicData>
                  </a:graphic>
                </wp:inline>
              </w:drawing>
            </w:r>
          </w:p>
        </w:tc>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noProof/>
                <w:color w:val="000000"/>
                <w:kern w:val="0"/>
                <w:szCs w:val="21"/>
              </w:rPr>
              <w:drawing>
                <wp:inline distT="0" distB="0" distL="0" distR="0">
                  <wp:extent cx="2886075" cy="1247775"/>
                  <wp:effectExtent l="0" t="0" r="9525" b="9525"/>
                  <wp:docPr id="33" name="图片 33" descr="http://sysaqpx.ouc.edu.cn:8080/attachments/2013-09/01-1380243068-29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ysaqpx.ouc.edu.cn:8080/attachments/2013-09/01-1380243068-295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6075" cy="1247775"/>
                          </a:xfrm>
                          <a:prstGeom prst="rect">
                            <a:avLst/>
                          </a:prstGeom>
                          <a:noFill/>
                          <a:ln>
                            <a:noFill/>
                          </a:ln>
                        </pic:spPr>
                      </pic:pic>
                    </a:graphicData>
                  </a:graphic>
                </wp:inline>
              </w:drawing>
            </w:r>
          </w:p>
        </w:tc>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           </w:t>
            </w:r>
          </w:p>
        </w:tc>
      </w:tr>
      <w:tr w:rsidR="000F5AA4" w:rsidRPr="000F5AA4" w:rsidTr="000F5AA4">
        <w:tc>
          <w:tcPr>
            <w:tcW w:w="0" w:type="auto"/>
            <w:gridSpan w:val="2"/>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                                                                                                                 </w:t>
            </w:r>
            <w:r w:rsidRPr="000F5AA4">
              <w:rPr>
                <w:rFonts w:ascii="宋体" w:eastAsia="宋体" w:hAnsi="宋体" w:cs="宋体"/>
                <w:noProof/>
                <w:color w:val="000000"/>
                <w:kern w:val="0"/>
                <w:szCs w:val="21"/>
              </w:rPr>
              <w:drawing>
                <wp:inline distT="0" distB="0" distL="0" distR="0">
                  <wp:extent cx="3171825" cy="1362075"/>
                  <wp:effectExtent l="0" t="0" r="9525" b="9525"/>
                  <wp:docPr id="32" name="图片 32" descr="http://sysaqpx.ouc.edu.cn:8080/attachments/2013-09/01-1380271639-3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ysaqpx.ouc.edu.cn:8080/attachments/2013-09/01-1380271639-307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1825" cy="1362075"/>
                          </a:xfrm>
                          <a:prstGeom prst="rect">
                            <a:avLst/>
                          </a:prstGeom>
                          <a:noFill/>
                          <a:ln>
                            <a:noFill/>
                          </a:ln>
                        </pic:spPr>
                      </pic:pic>
                    </a:graphicData>
                  </a:graphic>
                </wp:inline>
              </w:drawing>
            </w:r>
          </w:p>
        </w:tc>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 </w:t>
            </w:r>
          </w:p>
        </w:tc>
      </w:tr>
    </w:tbl>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b/>
          <w:bCs/>
          <w:color w:val="000000"/>
          <w:kern w:val="0"/>
          <w:szCs w:val="21"/>
        </w:rPr>
        <w:t>2. 逃生自救</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    熟悉实验室的逃生路径、消防设施及自救逃生的方法，平时积极参与应急逃生预演，将会事半功倍。</w:t>
      </w:r>
    </w:p>
    <w:tbl>
      <w:tblPr>
        <w:tblW w:w="5000" w:type="pct"/>
        <w:shd w:val="clear" w:color="auto" w:fill="F6F6F6"/>
        <w:tblCellMar>
          <w:top w:w="15" w:type="dxa"/>
          <w:left w:w="15" w:type="dxa"/>
          <w:bottom w:w="15" w:type="dxa"/>
          <w:right w:w="15" w:type="dxa"/>
        </w:tblCellMar>
        <w:tblLook w:val="04A0" w:firstRow="1" w:lastRow="0" w:firstColumn="1" w:lastColumn="0" w:noHBand="0" w:noVBand="1"/>
      </w:tblPr>
      <w:tblGrid>
        <w:gridCol w:w="1336"/>
        <w:gridCol w:w="3670"/>
        <w:gridCol w:w="1650"/>
        <w:gridCol w:w="1650"/>
      </w:tblGrid>
      <w:tr w:rsidR="000F5AA4" w:rsidRPr="000F5AA4" w:rsidTr="000F5AA4">
        <w:tc>
          <w:tcPr>
            <w:tcW w:w="0" w:type="auto"/>
            <w:gridSpan w:val="2"/>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2.1 应保持镇静、明辨方向、迅速撤离，千万不要相互拥挤、乱冲乱窜，应尽量往楼层下面跑， 若通道已被烟火封阻， 则应背向烟火方向离开，通过阳台、气窗、天台等往室外逃生。</w:t>
            </w:r>
          </w:p>
        </w:tc>
        <w:tc>
          <w:tcPr>
            <w:tcW w:w="0" w:type="auto"/>
            <w:gridSpan w:val="2"/>
            <w:vMerge w:val="restart"/>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noProof/>
                <w:color w:val="000000"/>
                <w:kern w:val="0"/>
                <w:szCs w:val="21"/>
              </w:rPr>
              <w:drawing>
                <wp:inline distT="0" distB="0" distL="0" distR="0">
                  <wp:extent cx="2085975" cy="1038225"/>
                  <wp:effectExtent l="0" t="0" r="9525" b="9525"/>
                  <wp:docPr id="31" name="图片 31" descr="http://sysaqpx.ouc.edu.cn:8080/attachments/2013-09/01-1380243644-29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ysaqpx.ouc.edu.cn:8080/attachments/2013-09/01-1380243644-296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85975" cy="1038225"/>
                          </a:xfrm>
                          <a:prstGeom prst="rect">
                            <a:avLst/>
                          </a:prstGeom>
                          <a:noFill/>
                          <a:ln>
                            <a:noFill/>
                          </a:ln>
                        </pic:spPr>
                      </pic:pic>
                    </a:graphicData>
                  </a:graphic>
                </wp:inline>
              </w:drawing>
            </w:r>
          </w:p>
        </w:tc>
      </w:tr>
      <w:tr w:rsidR="000F5AA4" w:rsidRPr="000F5AA4" w:rsidTr="000F5AA4">
        <w:tc>
          <w:tcPr>
            <w:tcW w:w="0" w:type="auto"/>
            <w:gridSpan w:val="2"/>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2.2 为了防止火场浓烟呛入，可采用湿毛巾、口罩蒙鼻，匍匐撤离。</w:t>
            </w:r>
          </w:p>
        </w:tc>
        <w:tc>
          <w:tcPr>
            <w:tcW w:w="0" w:type="auto"/>
            <w:gridSpan w:val="2"/>
            <w:vMerge/>
            <w:shd w:val="clear" w:color="auto" w:fill="F6F6F6"/>
            <w:vAlign w:val="center"/>
            <w:hideMark/>
          </w:tcPr>
          <w:p w:rsidR="000F5AA4" w:rsidRPr="000F5AA4" w:rsidRDefault="000F5AA4" w:rsidP="000F5AA4">
            <w:pPr>
              <w:widowControl/>
              <w:jc w:val="left"/>
              <w:rPr>
                <w:rFonts w:ascii="宋体" w:eastAsia="宋体" w:hAnsi="宋体" w:cs="宋体"/>
                <w:color w:val="000000"/>
                <w:kern w:val="0"/>
                <w:szCs w:val="21"/>
              </w:rPr>
            </w:pPr>
          </w:p>
        </w:tc>
      </w:tr>
      <w:tr w:rsidR="000F5AA4" w:rsidRPr="000F5AA4" w:rsidTr="000F5AA4">
        <w:tc>
          <w:tcPr>
            <w:tcW w:w="0" w:type="auto"/>
            <w:gridSpan w:val="2"/>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lastRenderedPageBreak/>
              <w:t>2.3 禁止通过电梯逃生。如果楼梯已被烧断、通道被堵死时，可通过屋顶天台、阳台、落水管等逃生，或在固定的物体上(如窗框、水管等)栓绳子，也可将床单等撕成条连接起来，然后手拉绳子缓缓而下。</w:t>
            </w:r>
          </w:p>
        </w:tc>
        <w:tc>
          <w:tcPr>
            <w:tcW w:w="0" w:type="auto"/>
            <w:gridSpan w:val="2"/>
            <w:vMerge/>
            <w:shd w:val="clear" w:color="auto" w:fill="F6F6F6"/>
            <w:vAlign w:val="center"/>
            <w:hideMark/>
          </w:tcPr>
          <w:p w:rsidR="000F5AA4" w:rsidRPr="000F5AA4" w:rsidRDefault="000F5AA4" w:rsidP="000F5AA4">
            <w:pPr>
              <w:widowControl/>
              <w:jc w:val="left"/>
              <w:rPr>
                <w:rFonts w:ascii="宋体" w:eastAsia="宋体" w:hAnsi="宋体" w:cs="宋体"/>
                <w:color w:val="000000"/>
                <w:kern w:val="0"/>
                <w:szCs w:val="21"/>
              </w:rPr>
            </w:pPr>
          </w:p>
        </w:tc>
      </w:tr>
      <w:tr w:rsidR="000F5AA4" w:rsidRPr="000F5AA4" w:rsidTr="000F5AA4">
        <w:tc>
          <w:tcPr>
            <w:tcW w:w="0" w:type="auto"/>
            <w:gridSpan w:val="2"/>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lastRenderedPageBreak/>
              <w:t>2.4 如果无法撤离，应退居室内，关闭通往着火区的门窗，还可向门窗上浇水，延缓火势蔓延，并向窗外伸出衣物或抛出物件发出求救信号或呼喊，等待救援。</w:t>
            </w:r>
          </w:p>
        </w:tc>
        <w:tc>
          <w:tcPr>
            <w:tcW w:w="0" w:type="auto"/>
            <w:gridSpan w:val="2"/>
            <w:vMerge w:val="restart"/>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noProof/>
                <w:color w:val="000000"/>
                <w:kern w:val="0"/>
                <w:szCs w:val="21"/>
              </w:rPr>
              <w:drawing>
                <wp:inline distT="0" distB="0" distL="0" distR="0">
                  <wp:extent cx="2095500" cy="1114425"/>
                  <wp:effectExtent l="0" t="0" r="0" b="9525"/>
                  <wp:docPr id="30" name="图片 30" descr="http://sysaqpx.ouc.edu.cn:8080/attachments/2013-09/01-1380243742-29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ysaqpx.ouc.edu.cn:8080/attachments/2013-09/01-1380243742-296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0" cy="1114425"/>
                          </a:xfrm>
                          <a:prstGeom prst="rect">
                            <a:avLst/>
                          </a:prstGeom>
                          <a:noFill/>
                          <a:ln>
                            <a:noFill/>
                          </a:ln>
                        </pic:spPr>
                      </pic:pic>
                    </a:graphicData>
                  </a:graphic>
                </wp:inline>
              </w:drawing>
            </w:r>
          </w:p>
        </w:tc>
      </w:tr>
      <w:tr w:rsidR="000F5AA4" w:rsidRPr="000F5AA4" w:rsidTr="000F5AA4">
        <w:tc>
          <w:tcPr>
            <w:tcW w:w="0" w:type="auto"/>
            <w:gridSpan w:val="2"/>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2.5 如果身上着了火，千万不可奔跑或拍打，应迅速撕脱衣物，或通过用水、就地打滚、覆盖厚重衣物等方式压灭火苗。</w:t>
            </w:r>
          </w:p>
        </w:tc>
        <w:tc>
          <w:tcPr>
            <w:tcW w:w="0" w:type="auto"/>
            <w:gridSpan w:val="2"/>
            <w:vMerge/>
            <w:shd w:val="clear" w:color="auto" w:fill="F6F6F6"/>
            <w:vAlign w:val="center"/>
            <w:hideMark/>
          </w:tcPr>
          <w:p w:rsidR="000F5AA4" w:rsidRPr="000F5AA4" w:rsidRDefault="000F5AA4" w:rsidP="000F5AA4">
            <w:pPr>
              <w:widowControl/>
              <w:jc w:val="left"/>
              <w:rPr>
                <w:rFonts w:ascii="宋体" w:eastAsia="宋体" w:hAnsi="宋体" w:cs="宋体"/>
                <w:color w:val="000000"/>
                <w:kern w:val="0"/>
                <w:szCs w:val="21"/>
              </w:rPr>
            </w:pPr>
          </w:p>
        </w:tc>
      </w:tr>
      <w:tr w:rsidR="000F5AA4" w:rsidRPr="000F5AA4" w:rsidTr="000F5AA4">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2.6 生命第一，不要贪恋财物，切勿轻易重返火场。</w:t>
            </w:r>
          </w:p>
        </w:tc>
        <w:tc>
          <w:tcPr>
            <w:tcW w:w="0" w:type="auto"/>
            <w:vMerge w:val="restart"/>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noProof/>
                <w:color w:val="000000"/>
                <w:kern w:val="0"/>
                <w:szCs w:val="21"/>
              </w:rPr>
              <w:drawing>
                <wp:inline distT="0" distB="0" distL="0" distR="0">
                  <wp:extent cx="2095500" cy="1181100"/>
                  <wp:effectExtent l="0" t="0" r="0" b="0"/>
                  <wp:docPr id="29" name="图片 29" descr="http://sysaqpx.ouc.edu.cn:8080/attachments/2013-09/01-1380244231-2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ysaqpx.ouc.edu.cn:8080/attachments/2013-09/01-1380244231-297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0" cy="1181100"/>
                          </a:xfrm>
                          <a:prstGeom prst="rect">
                            <a:avLst/>
                          </a:prstGeom>
                          <a:noFill/>
                          <a:ln>
                            <a:noFill/>
                          </a:ln>
                        </pic:spPr>
                      </pic:pic>
                    </a:graphicData>
                  </a:graphic>
                </wp:inline>
              </w:drawing>
            </w:r>
          </w:p>
        </w:tc>
        <w:tc>
          <w:tcPr>
            <w:tcW w:w="0" w:type="auto"/>
            <w:gridSpan w:val="2"/>
            <w:vMerge/>
            <w:shd w:val="clear" w:color="auto" w:fill="F6F6F6"/>
            <w:vAlign w:val="center"/>
            <w:hideMark/>
          </w:tcPr>
          <w:p w:rsidR="000F5AA4" w:rsidRPr="000F5AA4" w:rsidRDefault="000F5AA4" w:rsidP="000F5AA4">
            <w:pPr>
              <w:widowControl/>
              <w:jc w:val="left"/>
              <w:rPr>
                <w:rFonts w:ascii="宋体" w:eastAsia="宋体" w:hAnsi="宋体" w:cs="宋体"/>
                <w:color w:val="000000"/>
                <w:kern w:val="0"/>
                <w:szCs w:val="21"/>
              </w:rPr>
            </w:pPr>
          </w:p>
        </w:tc>
      </w:tr>
      <w:tr w:rsidR="000F5AA4" w:rsidRPr="000F5AA4" w:rsidTr="000F5AA4">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 </w:t>
            </w:r>
          </w:p>
        </w:tc>
        <w:tc>
          <w:tcPr>
            <w:tcW w:w="0" w:type="auto"/>
            <w:vMerge/>
            <w:shd w:val="clear" w:color="auto" w:fill="F6F6F6"/>
            <w:vAlign w:val="center"/>
            <w:hideMark/>
          </w:tcPr>
          <w:p w:rsidR="000F5AA4" w:rsidRPr="000F5AA4" w:rsidRDefault="000F5AA4" w:rsidP="000F5AA4">
            <w:pPr>
              <w:widowControl/>
              <w:jc w:val="left"/>
              <w:rPr>
                <w:rFonts w:ascii="宋体" w:eastAsia="宋体" w:hAnsi="宋体" w:cs="宋体"/>
                <w:color w:val="000000"/>
                <w:kern w:val="0"/>
                <w:szCs w:val="21"/>
              </w:rPr>
            </w:pPr>
          </w:p>
        </w:tc>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 </w:t>
            </w:r>
          </w:p>
        </w:tc>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 </w:t>
            </w:r>
          </w:p>
        </w:tc>
      </w:tr>
      <w:tr w:rsidR="000F5AA4" w:rsidRPr="000F5AA4" w:rsidTr="000F5AA4">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 </w:t>
            </w:r>
          </w:p>
        </w:tc>
        <w:tc>
          <w:tcPr>
            <w:tcW w:w="0" w:type="auto"/>
            <w:vMerge/>
            <w:shd w:val="clear" w:color="auto" w:fill="F6F6F6"/>
            <w:vAlign w:val="center"/>
            <w:hideMark/>
          </w:tcPr>
          <w:p w:rsidR="000F5AA4" w:rsidRPr="000F5AA4" w:rsidRDefault="000F5AA4" w:rsidP="000F5AA4">
            <w:pPr>
              <w:widowControl/>
              <w:jc w:val="left"/>
              <w:rPr>
                <w:rFonts w:ascii="宋体" w:eastAsia="宋体" w:hAnsi="宋体" w:cs="宋体"/>
                <w:color w:val="000000"/>
                <w:kern w:val="0"/>
                <w:szCs w:val="21"/>
              </w:rPr>
            </w:pPr>
          </w:p>
        </w:tc>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 </w:t>
            </w:r>
          </w:p>
        </w:tc>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 </w:t>
            </w:r>
          </w:p>
        </w:tc>
      </w:tr>
    </w:tbl>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b/>
          <w:bCs/>
          <w:color w:val="000000"/>
          <w:kern w:val="0"/>
          <w:szCs w:val="21"/>
        </w:rPr>
        <w:t>三、水电安全</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b/>
          <w:bCs/>
          <w:color w:val="000000"/>
          <w:kern w:val="0"/>
          <w:szCs w:val="21"/>
        </w:rPr>
        <w:t>（一）用电安全</w:t>
      </w:r>
    </w:p>
    <w:tbl>
      <w:tblPr>
        <w:tblW w:w="5000" w:type="pct"/>
        <w:shd w:val="clear" w:color="auto" w:fill="F6F6F6"/>
        <w:tblCellMar>
          <w:top w:w="15" w:type="dxa"/>
          <w:left w:w="15" w:type="dxa"/>
          <w:bottom w:w="15" w:type="dxa"/>
          <w:right w:w="15" w:type="dxa"/>
        </w:tblCellMar>
        <w:tblLook w:val="04A0" w:firstRow="1" w:lastRow="0" w:firstColumn="1" w:lastColumn="0" w:noHBand="0" w:noVBand="1"/>
      </w:tblPr>
      <w:tblGrid>
        <w:gridCol w:w="3506"/>
        <w:gridCol w:w="4800"/>
      </w:tblGrid>
      <w:tr w:rsidR="000F5AA4" w:rsidRPr="000F5AA4" w:rsidTr="000F5AA4">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1. 实验室电路容量、插座等应满足仪器设备的功率需求；大功率的用电设备需单独拉线。</w:t>
            </w:r>
          </w:p>
        </w:tc>
        <w:tc>
          <w:tcPr>
            <w:tcW w:w="0" w:type="auto"/>
            <w:vMerge w:val="restart"/>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noProof/>
                <w:color w:val="000000"/>
                <w:kern w:val="0"/>
                <w:szCs w:val="21"/>
              </w:rPr>
              <w:drawing>
                <wp:inline distT="0" distB="0" distL="0" distR="0">
                  <wp:extent cx="3048000" cy="3400425"/>
                  <wp:effectExtent l="0" t="0" r="0" b="9525"/>
                  <wp:docPr id="28" name="图片 28" descr="http://sysaqpx.ouc.edu.cn:8080/attachments/2013-09/01-1380187637-29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ysaqpx.ouc.edu.cn:8080/attachments/2013-09/01-1380187637-2938.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0" cy="3400425"/>
                          </a:xfrm>
                          <a:prstGeom prst="rect">
                            <a:avLst/>
                          </a:prstGeom>
                          <a:noFill/>
                          <a:ln>
                            <a:noFill/>
                          </a:ln>
                        </pic:spPr>
                      </pic:pic>
                    </a:graphicData>
                  </a:graphic>
                </wp:inline>
              </w:drawing>
            </w:r>
          </w:p>
        </w:tc>
      </w:tr>
      <w:tr w:rsidR="000F5AA4" w:rsidRPr="000F5AA4" w:rsidTr="000F5AA4">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2. 确认仪器设备状态完好后，方可接通电源。</w:t>
            </w:r>
          </w:p>
        </w:tc>
        <w:tc>
          <w:tcPr>
            <w:tcW w:w="0" w:type="auto"/>
            <w:vMerge/>
            <w:shd w:val="clear" w:color="auto" w:fill="F6F6F6"/>
            <w:vAlign w:val="center"/>
            <w:hideMark/>
          </w:tcPr>
          <w:p w:rsidR="000F5AA4" w:rsidRPr="000F5AA4" w:rsidRDefault="000F5AA4" w:rsidP="000F5AA4">
            <w:pPr>
              <w:widowControl/>
              <w:jc w:val="left"/>
              <w:rPr>
                <w:rFonts w:ascii="宋体" w:eastAsia="宋体" w:hAnsi="宋体" w:cs="宋体"/>
                <w:color w:val="000000"/>
                <w:kern w:val="0"/>
                <w:szCs w:val="21"/>
              </w:rPr>
            </w:pPr>
          </w:p>
        </w:tc>
      </w:tr>
      <w:tr w:rsidR="000F5AA4" w:rsidRPr="000F5AA4" w:rsidTr="000F5AA4">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3. 电器设施应有良好的散热环境，远离热源和可燃物品，确保电器设备接地、接零良好。</w:t>
            </w:r>
          </w:p>
        </w:tc>
        <w:tc>
          <w:tcPr>
            <w:tcW w:w="0" w:type="auto"/>
            <w:vMerge/>
            <w:shd w:val="clear" w:color="auto" w:fill="F6F6F6"/>
            <w:vAlign w:val="center"/>
            <w:hideMark/>
          </w:tcPr>
          <w:p w:rsidR="000F5AA4" w:rsidRPr="000F5AA4" w:rsidRDefault="000F5AA4" w:rsidP="000F5AA4">
            <w:pPr>
              <w:widowControl/>
              <w:jc w:val="left"/>
              <w:rPr>
                <w:rFonts w:ascii="宋体" w:eastAsia="宋体" w:hAnsi="宋体" w:cs="宋体"/>
                <w:color w:val="000000"/>
                <w:kern w:val="0"/>
                <w:szCs w:val="21"/>
              </w:rPr>
            </w:pPr>
          </w:p>
        </w:tc>
      </w:tr>
      <w:tr w:rsidR="000F5AA4" w:rsidRPr="000F5AA4" w:rsidTr="000F5AA4">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4. 不得擅自拆、改电气线路、修理电器设备；不得乱拉、乱接电线，不准使用闸刀开关、木质配电板和花线等。</w:t>
            </w:r>
          </w:p>
        </w:tc>
        <w:tc>
          <w:tcPr>
            <w:tcW w:w="0" w:type="auto"/>
            <w:vMerge/>
            <w:shd w:val="clear" w:color="auto" w:fill="F6F6F6"/>
            <w:vAlign w:val="center"/>
            <w:hideMark/>
          </w:tcPr>
          <w:p w:rsidR="000F5AA4" w:rsidRPr="000F5AA4" w:rsidRDefault="000F5AA4" w:rsidP="000F5AA4">
            <w:pPr>
              <w:widowControl/>
              <w:jc w:val="left"/>
              <w:rPr>
                <w:rFonts w:ascii="宋体" w:eastAsia="宋体" w:hAnsi="宋体" w:cs="宋体"/>
                <w:color w:val="000000"/>
                <w:kern w:val="0"/>
                <w:szCs w:val="21"/>
              </w:rPr>
            </w:pPr>
          </w:p>
        </w:tc>
      </w:tr>
      <w:tr w:rsidR="000F5AA4" w:rsidRPr="000F5AA4" w:rsidTr="000F5AA4">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5. 使用电器设备时，应保持手部干燥。当手、脚或身体沾湿或站在潮湿的地板上时，切勿启动电源开关、触摸通电的电器设施。</w:t>
            </w:r>
          </w:p>
        </w:tc>
        <w:tc>
          <w:tcPr>
            <w:tcW w:w="0" w:type="auto"/>
            <w:vMerge/>
            <w:shd w:val="clear" w:color="auto" w:fill="F6F6F6"/>
            <w:vAlign w:val="center"/>
            <w:hideMark/>
          </w:tcPr>
          <w:p w:rsidR="000F5AA4" w:rsidRPr="000F5AA4" w:rsidRDefault="000F5AA4" w:rsidP="000F5AA4">
            <w:pPr>
              <w:widowControl/>
              <w:jc w:val="left"/>
              <w:rPr>
                <w:rFonts w:ascii="宋体" w:eastAsia="宋体" w:hAnsi="宋体" w:cs="宋体"/>
                <w:color w:val="000000"/>
                <w:kern w:val="0"/>
                <w:szCs w:val="21"/>
              </w:rPr>
            </w:pPr>
          </w:p>
        </w:tc>
      </w:tr>
      <w:tr w:rsidR="000F5AA4" w:rsidRPr="000F5AA4" w:rsidTr="000F5AA4">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6. 对于长时间不间断使用的电器设施，需采取必要的预防措施。</w:t>
            </w:r>
          </w:p>
        </w:tc>
        <w:tc>
          <w:tcPr>
            <w:tcW w:w="0" w:type="auto"/>
            <w:vMerge/>
            <w:shd w:val="clear" w:color="auto" w:fill="F6F6F6"/>
            <w:vAlign w:val="center"/>
            <w:hideMark/>
          </w:tcPr>
          <w:p w:rsidR="000F5AA4" w:rsidRPr="000F5AA4" w:rsidRDefault="000F5AA4" w:rsidP="000F5AA4">
            <w:pPr>
              <w:widowControl/>
              <w:jc w:val="left"/>
              <w:rPr>
                <w:rFonts w:ascii="宋体" w:eastAsia="宋体" w:hAnsi="宋体" w:cs="宋体"/>
                <w:color w:val="000000"/>
                <w:kern w:val="0"/>
                <w:szCs w:val="21"/>
              </w:rPr>
            </w:pPr>
          </w:p>
        </w:tc>
      </w:tr>
      <w:tr w:rsidR="000F5AA4" w:rsidRPr="000F5AA4" w:rsidTr="000F5AA4">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7. 对于高电压、大电流的危险区域，应设立警示标识，不得擅自进入。</w:t>
            </w:r>
          </w:p>
        </w:tc>
        <w:tc>
          <w:tcPr>
            <w:tcW w:w="0" w:type="auto"/>
            <w:vMerge/>
            <w:shd w:val="clear" w:color="auto" w:fill="F6F6F6"/>
            <w:vAlign w:val="center"/>
            <w:hideMark/>
          </w:tcPr>
          <w:p w:rsidR="000F5AA4" w:rsidRPr="000F5AA4" w:rsidRDefault="000F5AA4" w:rsidP="000F5AA4">
            <w:pPr>
              <w:widowControl/>
              <w:jc w:val="left"/>
              <w:rPr>
                <w:rFonts w:ascii="宋体" w:eastAsia="宋体" w:hAnsi="宋体" w:cs="宋体"/>
                <w:color w:val="000000"/>
                <w:kern w:val="0"/>
                <w:szCs w:val="21"/>
              </w:rPr>
            </w:pPr>
          </w:p>
        </w:tc>
      </w:tr>
      <w:tr w:rsidR="000F5AA4" w:rsidRPr="000F5AA4" w:rsidTr="000F5AA4">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8. 存在易燃易爆化学品的场所，应避免产生电火花或静电。</w:t>
            </w:r>
          </w:p>
        </w:tc>
        <w:tc>
          <w:tcPr>
            <w:tcW w:w="0" w:type="auto"/>
            <w:vMerge/>
            <w:shd w:val="clear" w:color="auto" w:fill="F6F6F6"/>
            <w:vAlign w:val="center"/>
            <w:hideMark/>
          </w:tcPr>
          <w:p w:rsidR="000F5AA4" w:rsidRPr="000F5AA4" w:rsidRDefault="000F5AA4" w:rsidP="000F5AA4">
            <w:pPr>
              <w:widowControl/>
              <w:jc w:val="left"/>
              <w:rPr>
                <w:rFonts w:ascii="宋体" w:eastAsia="宋体" w:hAnsi="宋体" w:cs="宋体"/>
                <w:color w:val="000000"/>
                <w:kern w:val="0"/>
                <w:szCs w:val="21"/>
              </w:rPr>
            </w:pPr>
          </w:p>
        </w:tc>
      </w:tr>
      <w:tr w:rsidR="000F5AA4" w:rsidRPr="000F5AA4" w:rsidTr="000F5AA4">
        <w:tc>
          <w:tcPr>
            <w:tcW w:w="0" w:type="auto"/>
            <w:gridSpan w:val="2"/>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9. 发生电器火灾时，首先要切断电源，尽快拉闸断电后再用水或灭火器灭火。在无法断电的情况下应使用干粉、二氧化碳等不导电灭火剂来扑灭火焰。</w:t>
            </w:r>
          </w:p>
        </w:tc>
      </w:tr>
    </w:tbl>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b/>
          <w:bCs/>
          <w:color w:val="000000"/>
          <w:kern w:val="0"/>
          <w:szCs w:val="21"/>
        </w:rPr>
        <w:lastRenderedPageBreak/>
        <w:t>（二）触电救护</w:t>
      </w:r>
    </w:p>
    <w:tbl>
      <w:tblPr>
        <w:tblW w:w="5000" w:type="pct"/>
        <w:shd w:val="clear" w:color="auto" w:fill="F6F6F6"/>
        <w:tblCellMar>
          <w:top w:w="15" w:type="dxa"/>
          <w:left w:w="15" w:type="dxa"/>
          <w:bottom w:w="15" w:type="dxa"/>
          <w:right w:w="15" w:type="dxa"/>
        </w:tblCellMar>
        <w:tblLook w:val="04A0" w:firstRow="1" w:lastRow="0" w:firstColumn="1" w:lastColumn="0" w:noHBand="0" w:noVBand="1"/>
      </w:tblPr>
      <w:tblGrid>
        <w:gridCol w:w="2851"/>
        <w:gridCol w:w="2602"/>
        <w:gridCol w:w="243"/>
        <w:gridCol w:w="2400"/>
        <w:gridCol w:w="210"/>
      </w:tblGrid>
      <w:tr w:rsidR="000F5AA4" w:rsidRPr="000F5AA4" w:rsidTr="000F5AA4">
        <w:tc>
          <w:tcPr>
            <w:tcW w:w="0" w:type="auto"/>
            <w:gridSpan w:val="3"/>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1. 尽快让触电人员脱离电源。应立即关闭电源或拔掉电源插头。若无法及时找到或断开电源，可用干燥的木棒、竹竿等绝缘物挑开电线；不得直接触碰带电物体和触电者的裸露身体。</w:t>
            </w:r>
          </w:p>
        </w:tc>
        <w:tc>
          <w:tcPr>
            <w:tcW w:w="0" w:type="auto"/>
            <w:gridSpan w:val="2"/>
            <w:vMerge w:val="restart"/>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br/>
            </w:r>
            <w:r w:rsidRPr="000F5AA4">
              <w:rPr>
                <w:rFonts w:ascii="宋体" w:eastAsia="宋体" w:hAnsi="宋体" w:cs="宋体"/>
                <w:noProof/>
                <w:color w:val="000000"/>
                <w:kern w:val="0"/>
                <w:szCs w:val="21"/>
              </w:rPr>
              <w:drawing>
                <wp:inline distT="0" distB="0" distL="0" distR="0">
                  <wp:extent cx="1428750" cy="1171575"/>
                  <wp:effectExtent l="0" t="0" r="0" b="9525"/>
                  <wp:docPr id="27" name="图片 27" descr="http://sysaqpx.ouc.edu.cn:8080/attachments/2013-09/01-1380188323-2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ysaqpx.ouc.edu.cn:8080/attachments/2013-09/01-1380188323-2943.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0" cy="1171575"/>
                          </a:xfrm>
                          <a:prstGeom prst="rect">
                            <a:avLst/>
                          </a:prstGeom>
                          <a:noFill/>
                          <a:ln>
                            <a:noFill/>
                          </a:ln>
                        </pic:spPr>
                      </pic:pic>
                    </a:graphicData>
                  </a:graphic>
                </wp:inline>
              </w:drawing>
            </w:r>
          </w:p>
        </w:tc>
      </w:tr>
      <w:tr w:rsidR="000F5AA4" w:rsidRPr="000F5AA4" w:rsidTr="000F5AA4">
        <w:tc>
          <w:tcPr>
            <w:tcW w:w="0" w:type="auto"/>
            <w:gridSpan w:val="3"/>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2. 实施急救并求医。触电者脱离电源后，应迅速将其移到通风干燥的地方仰卧。若触电者呼吸、心跳均停止，应在保持触电者气道通畅的基础上， 立即交替进行人工呼吸和胸外按压等急救措施， 同时立即拨打“1 2 0”，尽快将触电者送往医院，途中继续进行心肺复苏术。</w:t>
            </w:r>
          </w:p>
        </w:tc>
        <w:tc>
          <w:tcPr>
            <w:tcW w:w="0" w:type="auto"/>
            <w:gridSpan w:val="2"/>
            <w:vMerge/>
            <w:shd w:val="clear" w:color="auto" w:fill="F6F6F6"/>
            <w:vAlign w:val="center"/>
            <w:hideMark/>
          </w:tcPr>
          <w:p w:rsidR="000F5AA4" w:rsidRPr="000F5AA4" w:rsidRDefault="000F5AA4" w:rsidP="000F5AA4">
            <w:pPr>
              <w:widowControl/>
              <w:jc w:val="left"/>
              <w:rPr>
                <w:rFonts w:ascii="宋体" w:eastAsia="宋体" w:hAnsi="宋体" w:cs="宋体"/>
                <w:color w:val="000000"/>
                <w:kern w:val="0"/>
                <w:szCs w:val="21"/>
              </w:rPr>
            </w:pPr>
          </w:p>
        </w:tc>
      </w:tr>
      <w:tr w:rsidR="000F5AA4" w:rsidRPr="000F5AA4" w:rsidTr="000F5AA4">
        <w:tc>
          <w:tcPr>
            <w:tcW w:w="0" w:type="auto"/>
            <w:gridSpan w:val="3"/>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b/>
                <w:bCs/>
                <w:color w:val="000000"/>
                <w:kern w:val="0"/>
                <w:szCs w:val="21"/>
              </w:rPr>
              <w:t>3. 人工呼吸施救要点</w:t>
            </w:r>
          </w:p>
        </w:tc>
        <w:tc>
          <w:tcPr>
            <w:tcW w:w="0" w:type="auto"/>
            <w:gridSpan w:val="2"/>
            <w:vMerge/>
            <w:shd w:val="clear" w:color="auto" w:fill="F6F6F6"/>
            <w:vAlign w:val="center"/>
            <w:hideMark/>
          </w:tcPr>
          <w:p w:rsidR="000F5AA4" w:rsidRPr="000F5AA4" w:rsidRDefault="000F5AA4" w:rsidP="000F5AA4">
            <w:pPr>
              <w:widowControl/>
              <w:jc w:val="left"/>
              <w:rPr>
                <w:rFonts w:ascii="宋体" w:eastAsia="宋体" w:hAnsi="宋体" w:cs="宋体"/>
                <w:color w:val="000000"/>
                <w:kern w:val="0"/>
                <w:szCs w:val="21"/>
              </w:rPr>
            </w:pPr>
          </w:p>
        </w:tc>
      </w:tr>
      <w:tr w:rsidR="000F5AA4" w:rsidRPr="000F5AA4" w:rsidTr="000F5AA4">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3.1 将伤员仰头抬颏，取出口中异物，保持气道畅通；</w:t>
            </w:r>
          </w:p>
        </w:tc>
        <w:tc>
          <w:tcPr>
            <w:tcW w:w="0" w:type="auto"/>
            <w:vMerge w:val="restart"/>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noProof/>
                <w:color w:val="000000"/>
                <w:kern w:val="0"/>
                <w:szCs w:val="21"/>
              </w:rPr>
              <w:drawing>
                <wp:inline distT="0" distB="0" distL="0" distR="0">
                  <wp:extent cx="1428750" cy="1076325"/>
                  <wp:effectExtent l="0" t="0" r="0" b="9525"/>
                  <wp:docPr id="26" name="图片 26" descr="http://sysaqpx.ouc.edu.cn:8080/attachments/2013-09/01-1380188587-2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ysaqpx.ouc.edu.cn:8080/attachments/2013-09/01-1380188587-2947.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c>
        <w:tc>
          <w:tcPr>
            <w:tcW w:w="0" w:type="auto"/>
            <w:vMerge w:val="restart"/>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 </w:t>
            </w:r>
          </w:p>
        </w:tc>
        <w:tc>
          <w:tcPr>
            <w:tcW w:w="0" w:type="auto"/>
            <w:gridSpan w:val="2"/>
            <w:vMerge w:val="restart"/>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       </w:t>
            </w:r>
          </w:p>
        </w:tc>
      </w:tr>
      <w:tr w:rsidR="000F5AA4" w:rsidRPr="000F5AA4" w:rsidTr="000F5AA4">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3.2 捏住伤员的鼻翼，口对口吹气（不能漏气），每次1～1 . 5秒，每分钟1 2～1 6次；</w:t>
            </w:r>
          </w:p>
        </w:tc>
        <w:tc>
          <w:tcPr>
            <w:tcW w:w="0" w:type="auto"/>
            <w:vMerge/>
            <w:shd w:val="clear" w:color="auto" w:fill="F6F6F6"/>
            <w:vAlign w:val="center"/>
            <w:hideMark/>
          </w:tcPr>
          <w:p w:rsidR="000F5AA4" w:rsidRPr="000F5AA4" w:rsidRDefault="000F5AA4" w:rsidP="000F5AA4">
            <w:pPr>
              <w:widowControl/>
              <w:jc w:val="left"/>
              <w:rPr>
                <w:rFonts w:ascii="宋体" w:eastAsia="宋体" w:hAnsi="宋体" w:cs="宋体"/>
                <w:color w:val="000000"/>
                <w:kern w:val="0"/>
                <w:szCs w:val="21"/>
              </w:rPr>
            </w:pPr>
          </w:p>
        </w:tc>
        <w:tc>
          <w:tcPr>
            <w:tcW w:w="0" w:type="auto"/>
            <w:vMerge/>
            <w:shd w:val="clear" w:color="auto" w:fill="F6F6F6"/>
            <w:vAlign w:val="center"/>
            <w:hideMark/>
          </w:tcPr>
          <w:p w:rsidR="000F5AA4" w:rsidRPr="000F5AA4" w:rsidRDefault="000F5AA4" w:rsidP="000F5AA4">
            <w:pPr>
              <w:widowControl/>
              <w:jc w:val="left"/>
              <w:rPr>
                <w:rFonts w:ascii="宋体" w:eastAsia="宋体" w:hAnsi="宋体" w:cs="宋体"/>
                <w:color w:val="000000"/>
                <w:kern w:val="0"/>
                <w:szCs w:val="21"/>
              </w:rPr>
            </w:pPr>
          </w:p>
        </w:tc>
        <w:tc>
          <w:tcPr>
            <w:tcW w:w="0" w:type="auto"/>
            <w:gridSpan w:val="2"/>
            <w:vMerge/>
            <w:shd w:val="clear" w:color="auto" w:fill="F6F6F6"/>
            <w:vAlign w:val="center"/>
            <w:hideMark/>
          </w:tcPr>
          <w:p w:rsidR="000F5AA4" w:rsidRPr="000F5AA4" w:rsidRDefault="000F5AA4" w:rsidP="000F5AA4">
            <w:pPr>
              <w:widowControl/>
              <w:jc w:val="left"/>
              <w:rPr>
                <w:rFonts w:ascii="宋体" w:eastAsia="宋体" w:hAnsi="宋体" w:cs="宋体"/>
                <w:color w:val="000000"/>
                <w:kern w:val="0"/>
                <w:szCs w:val="21"/>
              </w:rPr>
            </w:pPr>
          </w:p>
        </w:tc>
      </w:tr>
      <w:tr w:rsidR="000F5AA4" w:rsidRPr="000F5AA4" w:rsidTr="000F5AA4">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3.3 如伤员牙关紧闭，可口对鼻进行人工呼吸，注意不要让嘴漏气。</w:t>
            </w:r>
          </w:p>
        </w:tc>
        <w:tc>
          <w:tcPr>
            <w:tcW w:w="0" w:type="auto"/>
            <w:vMerge/>
            <w:shd w:val="clear" w:color="auto" w:fill="F6F6F6"/>
            <w:vAlign w:val="center"/>
            <w:hideMark/>
          </w:tcPr>
          <w:p w:rsidR="000F5AA4" w:rsidRPr="000F5AA4" w:rsidRDefault="000F5AA4" w:rsidP="000F5AA4">
            <w:pPr>
              <w:widowControl/>
              <w:jc w:val="left"/>
              <w:rPr>
                <w:rFonts w:ascii="宋体" w:eastAsia="宋体" w:hAnsi="宋体" w:cs="宋体"/>
                <w:color w:val="000000"/>
                <w:kern w:val="0"/>
                <w:szCs w:val="21"/>
              </w:rPr>
            </w:pPr>
          </w:p>
        </w:tc>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 </w:t>
            </w:r>
          </w:p>
        </w:tc>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 </w:t>
            </w:r>
          </w:p>
        </w:tc>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 </w:t>
            </w:r>
          </w:p>
        </w:tc>
      </w:tr>
      <w:tr w:rsidR="000F5AA4" w:rsidRPr="000F5AA4" w:rsidTr="000F5AA4">
        <w:tc>
          <w:tcPr>
            <w:tcW w:w="0" w:type="auto"/>
            <w:gridSpan w:val="3"/>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b/>
                <w:bCs/>
                <w:color w:val="000000"/>
                <w:kern w:val="0"/>
                <w:szCs w:val="21"/>
              </w:rPr>
              <w:t>4. 胸外按压施救要点</w:t>
            </w:r>
          </w:p>
        </w:tc>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 </w:t>
            </w:r>
          </w:p>
        </w:tc>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 </w:t>
            </w:r>
          </w:p>
        </w:tc>
      </w:tr>
      <w:tr w:rsidR="000F5AA4" w:rsidRPr="000F5AA4" w:rsidTr="000F5AA4">
        <w:tc>
          <w:tcPr>
            <w:tcW w:w="0" w:type="auto"/>
            <w:gridSpan w:val="3"/>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4.1 找准按压部位：右手的食指和中指沿触电者的右侧肋弓下缘向上，找到肋骨和胸骨接合处的中点；两手指并齐，中指放在切迹中点（剑突底部），食指平放在胸骨下部；另一只手的掌根紧挨食指上缘，置于胸骨上，即为正确按压位置；</w:t>
            </w:r>
          </w:p>
        </w:tc>
        <w:tc>
          <w:tcPr>
            <w:tcW w:w="0" w:type="auto"/>
            <w:vMerge w:val="restart"/>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noProof/>
                <w:color w:val="000000"/>
                <w:kern w:val="0"/>
                <w:szCs w:val="21"/>
              </w:rPr>
              <w:drawing>
                <wp:inline distT="0" distB="0" distL="0" distR="0">
                  <wp:extent cx="1524000" cy="1323975"/>
                  <wp:effectExtent l="0" t="0" r="0" b="9525"/>
                  <wp:docPr id="25" name="图片 25" descr="http://sysaqpx.ouc.edu.cn:8080/attachments/2013-09/01-1380188617-29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ysaqpx.ouc.edu.cn:8080/attachments/2013-09/01-1380188617-2948.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0" cy="1323975"/>
                          </a:xfrm>
                          <a:prstGeom prst="rect">
                            <a:avLst/>
                          </a:prstGeom>
                          <a:noFill/>
                          <a:ln>
                            <a:noFill/>
                          </a:ln>
                        </pic:spPr>
                      </pic:pic>
                    </a:graphicData>
                  </a:graphic>
                </wp:inline>
              </w:drawing>
            </w:r>
          </w:p>
        </w:tc>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 </w:t>
            </w:r>
          </w:p>
        </w:tc>
      </w:tr>
      <w:tr w:rsidR="000F5AA4" w:rsidRPr="000F5AA4" w:rsidTr="000F5AA4">
        <w:tc>
          <w:tcPr>
            <w:tcW w:w="0" w:type="auto"/>
            <w:gridSpan w:val="3"/>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4.2 按压动作不走形：两臂伸直，肘关节固定不屈，两手掌根相叠，每次垂直将成人胸骨压陷3～5厘米，然后放松；</w:t>
            </w:r>
          </w:p>
        </w:tc>
        <w:tc>
          <w:tcPr>
            <w:tcW w:w="0" w:type="auto"/>
            <w:vMerge/>
            <w:shd w:val="clear" w:color="auto" w:fill="F6F6F6"/>
            <w:vAlign w:val="center"/>
            <w:hideMark/>
          </w:tcPr>
          <w:p w:rsidR="000F5AA4" w:rsidRPr="000F5AA4" w:rsidRDefault="000F5AA4" w:rsidP="000F5AA4">
            <w:pPr>
              <w:widowControl/>
              <w:jc w:val="left"/>
              <w:rPr>
                <w:rFonts w:ascii="宋体" w:eastAsia="宋体" w:hAnsi="宋体" w:cs="宋体"/>
                <w:color w:val="000000"/>
                <w:kern w:val="0"/>
                <w:szCs w:val="21"/>
              </w:rPr>
            </w:pPr>
          </w:p>
        </w:tc>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 </w:t>
            </w:r>
          </w:p>
        </w:tc>
      </w:tr>
      <w:tr w:rsidR="000F5AA4" w:rsidRPr="000F5AA4" w:rsidTr="000F5AA4">
        <w:tc>
          <w:tcPr>
            <w:tcW w:w="0" w:type="auto"/>
            <w:gridSpan w:val="3"/>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4.3 以均匀速度进行，每分钟8 0次左右。</w:t>
            </w:r>
          </w:p>
        </w:tc>
        <w:tc>
          <w:tcPr>
            <w:tcW w:w="0" w:type="auto"/>
            <w:vMerge/>
            <w:shd w:val="clear" w:color="auto" w:fill="F6F6F6"/>
            <w:vAlign w:val="center"/>
            <w:hideMark/>
          </w:tcPr>
          <w:p w:rsidR="000F5AA4" w:rsidRPr="000F5AA4" w:rsidRDefault="000F5AA4" w:rsidP="000F5AA4">
            <w:pPr>
              <w:widowControl/>
              <w:jc w:val="left"/>
              <w:rPr>
                <w:rFonts w:ascii="宋体" w:eastAsia="宋体" w:hAnsi="宋体" w:cs="宋体"/>
                <w:color w:val="000000"/>
                <w:kern w:val="0"/>
                <w:szCs w:val="21"/>
              </w:rPr>
            </w:pPr>
          </w:p>
        </w:tc>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 </w:t>
            </w:r>
          </w:p>
        </w:tc>
      </w:tr>
    </w:tbl>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b/>
          <w:bCs/>
          <w:color w:val="000000"/>
          <w:kern w:val="0"/>
          <w:szCs w:val="21"/>
        </w:rPr>
        <w:t>（三）用水安全</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1. 了解实验楼自来水各级阀门的位置。</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2. 水龙头或水管漏水、下水道堵塞时，应及时联系修理、疏通。</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3. 水槽和排水渠道必须保持畅通。</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4. 杜绝自来水龙头打开而无人监管的现象。</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5. 定期检查冷却水装置的连接胶管接口和老化情况，及时更换，以防漏水。</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6. 需在无人状态下用水时，要做好预防措施及停水、漏水的应急准备。</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b/>
          <w:bCs/>
          <w:color w:val="000000"/>
          <w:kern w:val="0"/>
          <w:szCs w:val="21"/>
        </w:rPr>
        <w:t>四、化学品安全</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b/>
          <w:bCs/>
          <w:color w:val="000000"/>
          <w:kern w:val="0"/>
          <w:szCs w:val="21"/>
        </w:rPr>
        <w:t>（一）化学品采购</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1. 剧毒、易制毒、易制爆等危险化学品需通过院系、安全保卫处等相关部门审批，由校物资中心危险化学品仓库统一采购。</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2. 麻醉和精神类药品购买， 需通过学校相关部门和政府所在院系、安全保卫处等相关部门审批。</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3. 一般化学品应从具有化学品经营许可资质的公司购买。</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4. 不得通过非法途径购买（获取）、私下转让危险化学品和麻醉类、精神类药品。</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b/>
          <w:bCs/>
          <w:color w:val="000000"/>
          <w:kern w:val="0"/>
          <w:szCs w:val="21"/>
        </w:rPr>
        <w:t>（二）化学品保存</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b/>
          <w:bCs/>
          <w:color w:val="000000"/>
          <w:kern w:val="0"/>
          <w:szCs w:val="21"/>
        </w:rPr>
        <w:t>1.  一般原则</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lastRenderedPageBreak/>
        <w:t>1.1 所有化学品和配制试剂都应贴有明显标签，杜绝标签缺失、新旧标签共存、标签信息不全或不清等混乱现象。配制的试剂、反应产物等应有名称、浓度或纯度、责任人、日期等信息。</w:t>
      </w:r>
    </w:p>
    <w:tbl>
      <w:tblPr>
        <w:tblW w:w="5000" w:type="pct"/>
        <w:shd w:val="clear" w:color="auto" w:fill="F6F6F6"/>
        <w:tblCellMar>
          <w:top w:w="15" w:type="dxa"/>
          <w:left w:w="15" w:type="dxa"/>
          <w:bottom w:w="15" w:type="dxa"/>
          <w:right w:w="15" w:type="dxa"/>
        </w:tblCellMar>
        <w:tblLook w:val="04A0" w:firstRow="1" w:lastRow="0" w:firstColumn="1" w:lastColumn="0" w:noHBand="0" w:noVBand="1"/>
      </w:tblPr>
      <w:tblGrid>
        <w:gridCol w:w="6656"/>
        <w:gridCol w:w="1650"/>
      </w:tblGrid>
      <w:tr w:rsidR="000F5AA4" w:rsidRPr="000F5AA4" w:rsidTr="000F5AA4">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1.2 存放化学品的场所必须整洁、通风、隔热、安全、远离热源和火源。</w:t>
            </w:r>
          </w:p>
        </w:tc>
        <w:tc>
          <w:tcPr>
            <w:tcW w:w="0" w:type="auto"/>
            <w:vMerge w:val="restart"/>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noProof/>
                <w:color w:val="000000"/>
                <w:kern w:val="0"/>
                <w:szCs w:val="21"/>
              </w:rPr>
              <w:drawing>
                <wp:inline distT="0" distB="0" distL="0" distR="0">
                  <wp:extent cx="1038225" cy="1019175"/>
                  <wp:effectExtent l="0" t="0" r="9525" b="9525"/>
                  <wp:docPr id="24" name="图片 24" descr="http://sysaqpx.ouc.edu.cn:8080/attachments/2013-09/01-1380244858-2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ysaqpx.ouc.edu.cn:8080/attachments/2013-09/01-1380244858-298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38225" cy="1019175"/>
                          </a:xfrm>
                          <a:prstGeom prst="rect">
                            <a:avLst/>
                          </a:prstGeom>
                          <a:noFill/>
                          <a:ln>
                            <a:noFill/>
                          </a:ln>
                        </pic:spPr>
                      </pic:pic>
                    </a:graphicData>
                  </a:graphic>
                </wp:inline>
              </w:drawing>
            </w:r>
          </w:p>
        </w:tc>
      </w:tr>
      <w:tr w:rsidR="000F5AA4" w:rsidRPr="000F5AA4" w:rsidTr="000F5AA4">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1.3 实验室不得存放大桶试剂和大量试剂，严禁存放大量的易燃易爆品及强氧化剂；化学品应密封、分类、合理存放，切勿将不相容的、相互作用会发生剧烈反应的化学品混放。</w:t>
            </w:r>
          </w:p>
        </w:tc>
        <w:tc>
          <w:tcPr>
            <w:tcW w:w="0" w:type="auto"/>
            <w:vMerge/>
            <w:shd w:val="clear" w:color="auto" w:fill="F6F6F6"/>
            <w:vAlign w:val="center"/>
            <w:hideMark/>
          </w:tcPr>
          <w:p w:rsidR="000F5AA4" w:rsidRPr="000F5AA4" w:rsidRDefault="000F5AA4" w:rsidP="000F5AA4">
            <w:pPr>
              <w:widowControl/>
              <w:jc w:val="left"/>
              <w:rPr>
                <w:rFonts w:ascii="宋体" w:eastAsia="宋体" w:hAnsi="宋体" w:cs="宋体"/>
                <w:color w:val="000000"/>
                <w:kern w:val="0"/>
                <w:szCs w:val="21"/>
              </w:rPr>
            </w:pPr>
          </w:p>
        </w:tc>
      </w:tr>
      <w:tr w:rsidR="000F5AA4" w:rsidRPr="000F5AA4" w:rsidTr="000F5AA4">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1.4 实验室需建立并及时更新化学品台帐，及时清理无名、废旧化学品。</w:t>
            </w:r>
          </w:p>
        </w:tc>
        <w:tc>
          <w:tcPr>
            <w:tcW w:w="0" w:type="auto"/>
            <w:vMerge/>
            <w:shd w:val="clear" w:color="auto" w:fill="F6F6F6"/>
            <w:vAlign w:val="center"/>
            <w:hideMark/>
          </w:tcPr>
          <w:p w:rsidR="000F5AA4" w:rsidRPr="000F5AA4" w:rsidRDefault="000F5AA4" w:rsidP="000F5AA4">
            <w:pPr>
              <w:widowControl/>
              <w:jc w:val="left"/>
              <w:rPr>
                <w:rFonts w:ascii="宋体" w:eastAsia="宋体" w:hAnsi="宋体" w:cs="宋体"/>
                <w:color w:val="000000"/>
                <w:kern w:val="0"/>
                <w:szCs w:val="21"/>
              </w:rPr>
            </w:pPr>
          </w:p>
        </w:tc>
      </w:tr>
    </w:tbl>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2. 危险品分类存放要求</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2.1 剧毒化学品、麻醉类和精神类药品需存放在不易移动的保险柜或带双锁的冰箱内，实行“双人领取、双人运输、双人使用、双人双锁保管”的五双制度，并切实做好相关记录。</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2.2 易爆品应与易燃品、氧化剂隔离存放，宜存于2 0℃以下，最好保存在防爆试剂柜、防爆冰箱或经过防爆改造的冰箱内。</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2.3 腐蚀品应放在防腐蚀试剂柜的下层；或下垫防腐蚀托盘，置于普通试剂柜的下层。</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2.4 还原剂、有机物等不能与氧化剂、硫酸、硝酸混放。</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2.5 强酸（尤其是硫酸），不能与强氧化剂的盐类（如：高锰酸钾、氯酸钾等）混放；遇酸可产生有害气体的盐类（如：氰化钾、硫化钠、亚硝酸钠、氯化钠、亚硫酸钠等）不能与酸混放。</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2.6 易产生有毒气体（烟雾）或难闻刺激气味的化学品应存放在配有通风吸收装置的试剂柜内。</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2.7 金属钠、钾等碱金属应贮存于煤油中；黄磷、汞应贮存于水中。</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2.8 易水解的药品（如：醋酸酐、乙酰氯、二氯亚砜等）不能与水溶液、酸、碱等混放。</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2.9 卤素（氟、氯、溴、碘）不能与氨、酸及有机物混放。</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2.1 0 氨不能与卤素、汞、次氯酸、酸等接触。</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b/>
          <w:bCs/>
          <w:color w:val="000000"/>
          <w:kern w:val="0"/>
          <w:szCs w:val="21"/>
        </w:rPr>
        <w:t>（三）化学品使用</w:t>
      </w:r>
    </w:p>
    <w:tbl>
      <w:tblPr>
        <w:tblW w:w="5000" w:type="pct"/>
        <w:shd w:val="clear" w:color="auto" w:fill="F6F6F6"/>
        <w:tblCellMar>
          <w:top w:w="15" w:type="dxa"/>
          <w:left w:w="15" w:type="dxa"/>
          <w:bottom w:w="15" w:type="dxa"/>
          <w:right w:w="15" w:type="dxa"/>
        </w:tblCellMar>
        <w:tblLook w:val="04A0" w:firstRow="1" w:lastRow="0" w:firstColumn="1" w:lastColumn="0" w:noHBand="0" w:noVBand="1"/>
      </w:tblPr>
      <w:tblGrid>
        <w:gridCol w:w="5006"/>
        <w:gridCol w:w="3090"/>
        <w:gridCol w:w="210"/>
      </w:tblGrid>
      <w:tr w:rsidR="000F5AA4" w:rsidRPr="000F5AA4" w:rsidTr="000F5AA4">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1. 实验之前应先阅读使用化学品的安全技术说明书(MS D S )，了解化学品特性，采取必要的防护措施。</w:t>
            </w:r>
          </w:p>
        </w:tc>
        <w:tc>
          <w:tcPr>
            <w:tcW w:w="0" w:type="auto"/>
            <w:vMerge w:val="restart"/>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noProof/>
                <w:color w:val="000000"/>
                <w:kern w:val="0"/>
                <w:szCs w:val="21"/>
              </w:rPr>
              <w:drawing>
                <wp:inline distT="0" distB="0" distL="0" distR="0">
                  <wp:extent cx="1952625" cy="1724025"/>
                  <wp:effectExtent l="0" t="0" r="9525" b="9525"/>
                  <wp:docPr id="23" name="图片 23" descr="http://sysaqpx.ouc.edu.cn:8080/attachments/2013-09/01-1380245198-29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ysaqpx.ouc.edu.cn:8080/attachments/2013-09/01-1380245198-2984.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52625" cy="1724025"/>
                          </a:xfrm>
                          <a:prstGeom prst="rect">
                            <a:avLst/>
                          </a:prstGeom>
                          <a:noFill/>
                          <a:ln>
                            <a:noFill/>
                          </a:ln>
                        </pic:spPr>
                      </pic:pic>
                    </a:graphicData>
                  </a:graphic>
                </wp:inline>
              </w:drawing>
            </w:r>
          </w:p>
        </w:tc>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 </w:t>
            </w:r>
          </w:p>
        </w:tc>
      </w:tr>
      <w:tr w:rsidR="000F5AA4" w:rsidRPr="000F5AA4" w:rsidTr="000F5AA4">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2. 严格按实验规程进行操作，在能够达到实验目的的前提下，尽量少用，或用危险性低的物质替代危险性高的物质。</w:t>
            </w:r>
          </w:p>
        </w:tc>
        <w:tc>
          <w:tcPr>
            <w:tcW w:w="0" w:type="auto"/>
            <w:vMerge/>
            <w:shd w:val="clear" w:color="auto" w:fill="F6F6F6"/>
            <w:vAlign w:val="center"/>
            <w:hideMark/>
          </w:tcPr>
          <w:p w:rsidR="000F5AA4" w:rsidRPr="000F5AA4" w:rsidRDefault="000F5AA4" w:rsidP="000F5AA4">
            <w:pPr>
              <w:widowControl/>
              <w:jc w:val="left"/>
              <w:rPr>
                <w:rFonts w:ascii="宋体" w:eastAsia="宋体" w:hAnsi="宋体" w:cs="宋体"/>
                <w:color w:val="000000"/>
                <w:kern w:val="0"/>
                <w:szCs w:val="21"/>
              </w:rPr>
            </w:pPr>
          </w:p>
        </w:tc>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 </w:t>
            </w:r>
          </w:p>
        </w:tc>
      </w:tr>
      <w:tr w:rsidR="000F5AA4" w:rsidRPr="000F5AA4" w:rsidTr="000F5AA4">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3. 使用化学品时，不能直接接触药品、品尝药品味道、把鼻子凑到容器口嗅闻药品的气味。</w:t>
            </w:r>
          </w:p>
        </w:tc>
        <w:tc>
          <w:tcPr>
            <w:tcW w:w="0" w:type="auto"/>
            <w:vMerge/>
            <w:shd w:val="clear" w:color="auto" w:fill="F6F6F6"/>
            <w:vAlign w:val="center"/>
            <w:hideMark/>
          </w:tcPr>
          <w:p w:rsidR="000F5AA4" w:rsidRPr="000F5AA4" w:rsidRDefault="000F5AA4" w:rsidP="000F5AA4">
            <w:pPr>
              <w:widowControl/>
              <w:jc w:val="left"/>
              <w:rPr>
                <w:rFonts w:ascii="宋体" w:eastAsia="宋体" w:hAnsi="宋体" w:cs="宋体"/>
                <w:color w:val="000000"/>
                <w:kern w:val="0"/>
                <w:szCs w:val="21"/>
              </w:rPr>
            </w:pPr>
          </w:p>
        </w:tc>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 </w:t>
            </w:r>
          </w:p>
        </w:tc>
      </w:tr>
      <w:tr w:rsidR="000F5AA4" w:rsidRPr="000F5AA4" w:rsidTr="000F5AA4">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4. 严禁在开口容器或密闭体系中用明火加热有机溶剂，不得在烘箱内存放干燥易燃有机物。</w:t>
            </w:r>
          </w:p>
        </w:tc>
        <w:tc>
          <w:tcPr>
            <w:tcW w:w="0" w:type="auto"/>
            <w:vMerge/>
            <w:shd w:val="clear" w:color="auto" w:fill="F6F6F6"/>
            <w:vAlign w:val="center"/>
            <w:hideMark/>
          </w:tcPr>
          <w:p w:rsidR="000F5AA4" w:rsidRPr="000F5AA4" w:rsidRDefault="000F5AA4" w:rsidP="000F5AA4">
            <w:pPr>
              <w:widowControl/>
              <w:jc w:val="left"/>
              <w:rPr>
                <w:rFonts w:ascii="宋体" w:eastAsia="宋体" w:hAnsi="宋体" w:cs="宋体"/>
                <w:color w:val="000000"/>
                <w:kern w:val="0"/>
                <w:szCs w:val="21"/>
              </w:rPr>
            </w:pPr>
          </w:p>
        </w:tc>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 </w:t>
            </w:r>
          </w:p>
        </w:tc>
      </w:tr>
      <w:tr w:rsidR="000F5AA4" w:rsidRPr="000F5AA4" w:rsidTr="000F5AA4">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5. 实验人员应配带防护眼镜、穿着合身的棉质白色工作服及采取其他防护措施，并保持工作环境通风良好。</w:t>
            </w:r>
          </w:p>
        </w:tc>
        <w:tc>
          <w:tcPr>
            <w:tcW w:w="0" w:type="auto"/>
            <w:vMerge/>
            <w:shd w:val="clear" w:color="auto" w:fill="F6F6F6"/>
            <w:vAlign w:val="center"/>
            <w:hideMark/>
          </w:tcPr>
          <w:p w:rsidR="000F5AA4" w:rsidRPr="000F5AA4" w:rsidRDefault="000F5AA4" w:rsidP="000F5AA4">
            <w:pPr>
              <w:widowControl/>
              <w:jc w:val="left"/>
              <w:rPr>
                <w:rFonts w:ascii="宋体" w:eastAsia="宋体" w:hAnsi="宋体" w:cs="宋体"/>
                <w:color w:val="000000"/>
                <w:kern w:val="0"/>
                <w:szCs w:val="21"/>
              </w:rPr>
            </w:pPr>
          </w:p>
        </w:tc>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 </w:t>
            </w:r>
          </w:p>
        </w:tc>
      </w:tr>
    </w:tbl>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b/>
          <w:bCs/>
          <w:color w:val="000000"/>
          <w:kern w:val="0"/>
          <w:szCs w:val="21"/>
        </w:rPr>
        <w:t>（ 四）化学废弃物处置</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1. 应及时清理化学废弃物，遵循兼容相存的原则，用原瓶或小口带螺纹盖子的容器分类收集，做好标识，按照学校有关规定及时送储。</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2. 废气排放前应先经过吸收、分解处理，才能排放。</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b/>
          <w:bCs/>
          <w:color w:val="000000"/>
          <w:kern w:val="0"/>
          <w:szCs w:val="21"/>
        </w:rPr>
        <w:lastRenderedPageBreak/>
        <w:t>（五）应急救援</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    发生化学安全事故，应立即报告主管老师，并积极采取措施进行应急救援，然后送医院治疗。</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b/>
          <w:bCs/>
          <w:color w:val="000000"/>
          <w:kern w:val="0"/>
          <w:szCs w:val="21"/>
        </w:rPr>
        <w:t>1. 化学烧伤</w:t>
      </w:r>
    </w:p>
    <w:tbl>
      <w:tblPr>
        <w:tblW w:w="5000" w:type="pct"/>
        <w:shd w:val="clear" w:color="auto" w:fill="F6F6F6"/>
        <w:tblCellMar>
          <w:top w:w="15" w:type="dxa"/>
          <w:left w:w="15" w:type="dxa"/>
          <w:bottom w:w="15" w:type="dxa"/>
          <w:right w:w="15" w:type="dxa"/>
        </w:tblCellMar>
        <w:tblLook w:val="04A0" w:firstRow="1" w:lastRow="0" w:firstColumn="1" w:lastColumn="0" w:noHBand="0" w:noVBand="1"/>
      </w:tblPr>
      <w:tblGrid>
        <w:gridCol w:w="3414"/>
        <w:gridCol w:w="4855"/>
        <w:gridCol w:w="37"/>
      </w:tblGrid>
      <w:tr w:rsidR="000F5AA4" w:rsidRPr="000F5AA4" w:rsidTr="000F5AA4">
        <w:tc>
          <w:tcPr>
            <w:tcW w:w="0" w:type="auto"/>
            <w:gridSpan w:val="3"/>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    应立即脱去沾染化学品的衣物，迅速用大量清水长时间冲洗，避免扩大烧伤面。烧伤面较小时，可先用冷水冲洗3 0分钟左右，再涂抹烧伤膏；当烧伤面积较大时，可用冷水浸湿的干净衣物（或纱布、毛巾、被单）敷在创面上，然后就医。处理时，应尽可能保持水疱皮的完整性，不要撕去受损的皮肤，切勿涂抹有色药物或其它物质（如红汞、龙胆紫、酱油、牙膏等），以免影响对创面深度的判断和处理。</w:t>
            </w:r>
          </w:p>
        </w:tc>
      </w:tr>
      <w:tr w:rsidR="000F5AA4" w:rsidRPr="000F5AA4" w:rsidTr="000F5AA4">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b/>
                <w:bCs/>
                <w:color w:val="000000"/>
                <w:kern w:val="0"/>
                <w:szCs w:val="21"/>
              </w:rPr>
              <w:t>2. 化学腐蚀</w:t>
            </w:r>
          </w:p>
        </w:tc>
        <w:tc>
          <w:tcPr>
            <w:tcW w:w="0" w:type="auto"/>
            <w:vMerge w:val="restart"/>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noProof/>
                <w:color w:val="000000"/>
                <w:kern w:val="0"/>
                <w:szCs w:val="21"/>
              </w:rPr>
              <w:drawing>
                <wp:inline distT="0" distB="0" distL="0" distR="0">
                  <wp:extent cx="2962275" cy="971550"/>
                  <wp:effectExtent l="0" t="0" r="9525" b="0"/>
                  <wp:docPr id="22" name="图片 22" descr="http://sysaqpx.ouc.edu.cn:8080/attachments/2013-09/01-1380273343-3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ysaqpx.ouc.edu.cn:8080/attachments/2013-09/01-1380273343-3084.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62275" cy="971550"/>
                          </a:xfrm>
                          <a:prstGeom prst="rect">
                            <a:avLst/>
                          </a:prstGeom>
                          <a:noFill/>
                          <a:ln>
                            <a:noFill/>
                          </a:ln>
                        </pic:spPr>
                      </pic:pic>
                    </a:graphicData>
                  </a:graphic>
                </wp:inline>
              </w:drawing>
            </w:r>
          </w:p>
        </w:tc>
        <w:tc>
          <w:tcPr>
            <w:tcW w:w="0" w:type="auto"/>
            <w:shd w:val="clear" w:color="auto" w:fill="F6F6F6"/>
            <w:vAlign w:val="center"/>
            <w:hideMark/>
          </w:tcPr>
          <w:p w:rsidR="000F5AA4" w:rsidRPr="000F5AA4" w:rsidRDefault="000F5AA4" w:rsidP="000F5AA4">
            <w:pPr>
              <w:widowControl/>
              <w:jc w:val="left"/>
              <w:rPr>
                <w:rFonts w:ascii="Times New Roman" w:eastAsia="Times New Roman" w:hAnsi="Times New Roman" w:cs="Times New Roman"/>
                <w:kern w:val="0"/>
                <w:sz w:val="20"/>
                <w:szCs w:val="20"/>
              </w:rPr>
            </w:pPr>
          </w:p>
        </w:tc>
      </w:tr>
      <w:tr w:rsidR="000F5AA4" w:rsidRPr="000F5AA4" w:rsidTr="000F5AA4">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 应迅速除去被污染衣服，及时用大量清水冲洗或用合适的溶剂、溶液洗涤受伤面。保持创伤面的洁净，以待医务人 员治疗。若溅入眼内，应立即用细水冲洗；如果只溅入单侧眼睛，冲洗时水流应避免流经未受</w:t>
            </w:r>
          </w:p>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b/>
                <w:bCs/>
                <w:color w:val="000000"/>
                <w:kern w:val="0"/>
                <w:szCs w:val="21"/>
              </w:rPr>
              <w:t>3. 化学冻伤</w:t>
            </w:r>
          </w:p>
        </w:tc>
        <w:tc>
          <w:tcPr>
            <w:tcW w:w="0" w:type="auto"/>
            <w:vMerge/>
            <w:shd w:val="clear" w:color="auto" w:fill="F6F6F6"/>
            <w:vAlign w:val="center"/>
            <w:hideMark/>
          </w:tcPr>
          <w:p w:rsidR="000F5AA4" w:rsidRPr="000F5AA4" w:rsidRDefault="000F5AA4" w:rsidP="000F5AA4">
            <w:pPr>
              <w:widowControl/>
              <w:jc w:val="left"/>
              <w:rPr>
                <w:rFonts w:ascii="宋体" w:eastAsia="宋体" w:hAnsi="宋体" w:cs="宋体"/>
                <w:color w:val="000000"/>
                <w:kern w:val="0"/>
                <w:szCs w:val="21"/>
              </w:rPr>
            </w:pPr>
          </w:p>
        </w:tc>
        <w:tc>
          <w:tcPr>
            <w:tcW w:w="0" w:type="auto"/>
            <w:shd w:val="clear" w:color="auto" w:fill="F6F6F6"/>
            <w:vAlign w:val="center"/>
            <w:hideMark/>
          </w:tcPr>
          <w:p w:rsidR="000F5AA4" w:rsidRPr="000F5AA4" w:rsidRDefault="000F5AA4" w:rsidP="000F5AA4">
            <w:pPr>
              <w:widowControl/>
              <w:jc w:val="left"/>
              <w:rPr>
                <w:rFonts w:ascii="Times New Roman" w:eastAsia="Times New Roman" w:hAnsi="Times New Roman" w:cs="Times New Roman"/>
                <w:kern w:val="0"/>
                <w:sz w:val="20"/>
                <w:szCs w:val="20"/>
              </w:rPr>
            </w:pPr>
          </w:p>
        </w:tc>
      </w:tr>
    </w:tbl>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     应迅速脱离低温环境和冰冻物体，用4 0℃左右温水将冰冻融化后将衣物脱下或剪开，然后在对冻伤部位进行复温的同时，尽快就医。对于心跳呼吸骤停者要施行心脏按压和人工呼吸。严禁用火烤、雪搓、冷水</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浸泡或猛力捶打等方式作用于冻伤部位。</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b/>
          <w:bCs/>
          <w:color w:val="000000"/>
          <w:kern w:val="0"/>
          <w:szCs w:val="21"/>
        </w:rPr>
        <w:t>4. 吸入性化学中毒</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4.1 采取果断措施切断毒源（如关闭管道阀门、堵塞泄漏的设备等）；并通过开启门、窗等措施降低毒物浓度。</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4.2 救护者在进入毒区抢救之前，应佩戴好防护面具和防护服。</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4.3 尽快转移病人、阻止毒物继续侵入人体，采取相应的措施进行现场应急救援，同时拨打1 2 0求救。</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b/>
          <w:bCs/>
          <w:color w:val="000000"/>
          <w:kern w:val="0"/>
          <w:szCs w:val="21"/>
        </w:rPr>
        <w:t>5. 误食性化学中毒</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b/>
          <w:bCs/>
          <w:color w:val="000000"/>
          <w:kern w:val="0"/>
          <w:szCs w:val="21"/>
        </w:rPr>
        <w:t>5.1 误食一般化学品。</w:t>
      </w:r>
      <w:r w:rsidRPr="000F5AA4">
        <w:rPr>
          <w:rFonts w:ascii="宋体" w:eastAsia="宋体" w:hAnsi="宋体" w:cs="宋体" w:hint="eastAsia"/>
          <w:color w:val="000000"/>
          <w:kern w:val="0"/>
          <w:szCs w:val="21"/>
        </w:rPr>
        <w:t>为降低胃内化学品浓度，延缓其被人体吸收的速度，保护胃粘膜，可立即吞服牛奶、鸡蛋、面粉、淀粉、搅成糊状的土豆泥、饮水等，或分次吞服含活性炭（一般1 0克～1 5克活性炭大约可</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以吸收1克毒物）的水进行引吐或导泻，同时迅速送医院治疗。</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b/>
          <w:bCs/>
          <w:color w:val="000000"/>
          <w:kern w:val="0"/>
          <w:szCs w:val="21"/>
        </w:rPr>
        <w:t>5.2 误食强酸。</w:t>
      </w:r>
      <w:r w:rsidRPr="000F5AA4">
        <w:rPr>
          <w:rFonts w:ascii="宋体" w:eastAsia="宋体" w:hAnsi="宋体" w:cs="宋体" w:hint="eastAsia"/>
          <w:color w:val="000000"/>
          <w:kern w:val="0"/>
          <w:szCs w:val="21"/>
        </w:rPr>
        <w:t>立刻饮服200毫升0.17%氢氧化钙溶液、或2 0 0毫升氧化镁悬浮液、或6 0毫升3～4%的氢氧化铝凝胶、或者牛奶、植物油及水等，迅速稀释毒物；再服食10多个打溶的蛋做缓和剂。同时迅速送医</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院治疗。急救时，不要随意催吐、洗胃。因碳酸钠或碳酸氢钠溶液遇酸会产生大量二氧化碳，故不要服用。</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b/>
          <w:bCs/>
          <w:color w:val="000000"/>
          <w:kern w:val="0"/>
          <w:szCs w:val="21"/>
        </w:rPr>
        <w:t>5.3 误食强碱。</w:t>
      </w:r>
      <w:r w:rsidRPr="000F5AA4">
        <w:rPr>
          <w:rFonts w:ascii="宋体" w:eastAsia="宋体" w:hAnsi="宋体" w:cs="宋体" w:hint="eastAsia"/>
          <w:color w:val="000000"/>
          <w:kern w:val="0"/>
          <w:szCs w:val="21"/>
        </w:rPr>
        <w:t>立即饮服5 0 0毫升食用醋稀释液（1份醋加4份水），或鲜橘子汁将其稀释，再服食橄榄油、蛋清、牛奶等。同时迅速送医院治疗。急救时，不要随意催吐、洗胃。</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b/>
          <w:bCs/>
          <w:color w:val="000000"/>
          <w:kern w:val="0"/>
          <w:szCs w:val="21"/>
        </w:rPr>
        <w:t>5.4 误食农药。</w:t>
      </w:r>
      <w:r w:rsidRPr="000F5AA4">
        <w:rPr>
          <w:rFonts w:ascii="宋体" w:eastAsia="宋体" w:hAnsi="宋体" w:cs="宋体" w:hint="eastAsia"/>
          <w:color w:val="000000"/>
          <w:kern w:val="0"/>
          <w:szCs w:val="21"/>
        </w:rPr>
        <w:t>对于有机氯中毒，应立即催吐、洗胃，可用1～5%碳酸氢钠溶液或温水洗胃，随后灌入60毫升50%硫酸镁溶液；禁用油类泻剂。同时迅速送医院治疗。对于有机磷中毒，一般可用1%食盐水或</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lastRenderedPageBreak/>
        <w:t>1～2%碳酸氢钠溶液洗胃；误服敌百虫者应用生理盐水或清水洗胃，禁用碳酸氢钠洗胃。同时迅速送医院治疗。</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b/>
          <w:bCs/>
          <w:color w:val="000000"/>
          <w:kern w:val="0"/>
          <w:szCs w:val="21"/>
        </w:rPr>
        <w:t>6. 气体爆炸。</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    应立即切断电源和气源、疏散人员、转移其他易爆物品，拨打火警电话。</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b/>
          <w:bCs/>
          <w:color w:val="000000"/>
          <w:kern w:val="0"/>
          <w:szCs w:val="21"/>
        </w:rPr>
        <w:t>五、生物安全</w:t>
      </w:r>
    </w:p>
    <w:tbl>
      <w:tblPr>
        <w:tblW w:w="5000" w:type="pct"/>
        <w:shd w:val="clear" w:color="auto" w:fill="F6F6F6"/>
        <w:tblCellMar>
          <w:top w:w="15" w:type="dxa"/>
          <w:left w:w="15" w:type="dxa"/>
          <w:bottom w:w="15" w:type="dxa"/>
          <w:right w:w="15" w:type="dxa"/>
        </w:tblCellMar>
        <w:tblLook w:val="04A0" w:firstRow="1" w:lastRow="0" w:firstColumn="1" w:lastColumn="0" w:noHBand="0" w:noVBand="1"/>
      </w:tblPr>
      <w:tblGrid>
        <w:gridCol w:w="5216"/>
        <w:gridCol w:w="3090"/>
      </w:tblGrid>
      <w:tr w:rsidR="000F5AA4" w:rsidRPr="000F5AA4" w:rsidTr="000F5AA4">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1. 涉及病原微生物的实验，须在相应等级的生物安全实验室内开展；生物安全实验室分为B S L-1、BSL-2、BSL-3、BSL-4四个级别，其中BSL-4防护要求最高。</w:t>
            </w:r>
          </w:p>
        </w:tc>
        <w:tc>
          <w:tcPr>
            <w:tcW w:w="0" w:type="auto"/>
            <w:vMerge w:val="restart"/>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br/>
            </w:r>
            <w:r w:rsidRPr="000F5AA4">
              <w:rPr>
                <w:rFonts w:ascii="宋体" w:eastAsia="宋体" w:hAnsi="宋体" w:cs="宋体"/>
                <w:noProof/>
                <w:color w:val="000000"/>
                <w:kern w:val="0"/>
                <w:szCs w:val="21"/>
              </w:rPr>
              <w:drawing>
                <wp:inline distT="0" distB="0" distL="0" distR="0">
                  <wp:extent cx="1495425" cy="1638300"/>
                  <wp:effectExtent l="0" t="0" r="9525" b="0"/>
                  <wp:docPr id="21" name="图片 21" descr="http://sysaqpx.ouc.edu.cn:8080/attachments/2013-09/01-1380246086-2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ysaqpx.ouc.edu.cn:8080/attachments/2013-09/01-1380246086-2991.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95425" cy="1638300"/>
                          </a:xfrm>
                          <a:prstGeom prst="rect">
                            <a:avLst/>
                          </a:prstGeom>
                          <a:noFill/>
                          <a:ln>
                            <a:noFill/>
                          </a:ln>
                        </pic:spPr>
                      </pic:pic>
                    </a:graphicData>
                  </a:graphic>
                </wp:inline>
              </w:drawing>
            </w:r>
          </w:p>
        </w:tc>
      </w:tr>
      <w:tr w:rsidR="000F5AA4" w:rsidRPr="000F5AA4" w:rsidTr="000F5AA4">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2. 从业人员须经过省卫生部门组织的生物安全培训，取得《实验室生物安全培训合格证书》，严格遵守实验操作规程，持证上岗。</w:t>
            </w:r>
          </w:p>
        </w:tc>
        <w:tc>
          <w:tcPr>
            <w:tcW w:w="0" w:type="auto"/>
            <w:vMerge/>
            <w:shd w:val="clear" w:color="auto" w:fill="F6F6F6"/>
            <w:vAlign w:val="center"/>
            <w:hideMark/>
          </w:tcPr>
          <w:p w:rsidR="000F5AA4" w:rsidRPr="000F5AA4" w:rsidRDefault="000F5AA4" w:rsidP="000F5AA4">
            <w:pPr>
              <w:widowControl/>
              <w:jc w:val="left"/>
              <w:rPr>
                <w:rFonts w:ascii="宋体" w:eastAsia="宋体" w:hAnsi="宋体" w:cs="宋体"/>
                <w:color w:val="000000"/>
                <w:kern w:val="0"/>
                <w:szCs w:val="21"/>
              </w:rPr>
            </w:pPr>
          </w:p>
        </w:tc>
      </w:tr>
      <w:tr w:rsidR="000F5AA4" w:rsidRPr="000F5AA4" w:rsidTr="000F5AA4">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3. 不同等级的生物安全实验室应配备相应的生物安全柜。实验室门口须有生物危害警示标识，并保持关闭，未经管理人员许可不得入内。</w:t>
            </w:r>
          </w:p>
        </w:tc>
        <w:tc>
          <w:tcPr>
            <w:tcW w:w="0" w:type="auto"/>
            <w:vMerge/>
            <w:shd w:val="clear" w:color="auto" w:fill="F6F6F6"/>
            <w:vAlign w:val="center"/>
            <w:hideMark/>
          </w:tcPr>
          <w:p w:rsidR="000F5AA4" w:rsidRPr="000F5AA4" w:rsidRDefault="000F5AA4" w:rsidP="000F5AA4">
            <w:pPr>
              <w:widowControl/>
              <w:jc w:val="left"/>
              <w:rPr>
                <w:rFonts w:ascii="宋体" w:eastAsia="宋体" w:hAnsi="宋体" w:cs="宋体"/>
                <w:color w:val="000000"/>
                <w:kern w:val="0"/>
                <w:szCs w:val="21"/>
              </w:rPr>
            </w:pPr>
          </w:p>
        </w:tc>
      </w:tr>
      <w:tr w:rsidR="000F5AA4" w:rsidRPr="000F5AA4" w:rsidTr="000F5AA4">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4.  菌（毒）种和生物样本的保藏由专人负责，实行“双人双锁、双人领用”，做好菌（毒）种和生物样本的采购、保藏、实验、销毁记录。</w:t>
            </w:r>
          </w:p>
        </w:tc>
        <w:tc>
          <w:tcPr>
            <w:tcW w:w="0" w:type="auto"/>
            <w:vMerge/>
            <w:shd w:val="clear" w:color="auto" w:fill="F6F6F6"/>
            <w:vAlign w:val="center"/>
            <w:hideMark/>
          </w:tcPr>
          <w:p w:rsidR="000F5AA4" w:rsidRPr="000F5AA4" w:rsidRDefault="000F5AA4" w:rsidP="000F5AA4">
            <w:pPr>
              <w:widowControl/>
              <w:jc w:val="left"/>
              <w:rPr>
                <w:rFonts w:ascii="宋体" w:eastAsia="宋体" w:hAnsi="宋体" w:cs="宋体"/>
                <w:color w:val="000000"/>
                <w:kern w:val="0"/>
                <w:szCs w:val="21"/>
              </w:rPr>
            </w:pPr>
          </w:p>
        </w:tc>
      </w:tr>
      <w:tr w:rsidR="000F5AA4" w:rsidRPr="000F5AA4" w:rsidTr="000F5AA4">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5. 应定期对可能接触病原微生物的实验场所、物品、设备等进行消毒杀菌。</w:t>
            </w:r>
          </w:p>
        </w:tc>
        <w:tc>
          <w:tcPr>
            <w:tcW w:w="0" w:type="auto"/>
            <w:vMerge w:val="restart"/>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br/>
            </w:r>
            <w:r w:rsidRPr="000F5AA4">
              <w:rPr>
                <w:rFonts w:ascii="宋体" w:eastAsia="宋体" w:hAnsi="宋体" w:cs="宋体"/>
                <w:noProof/>
                <w:color w:val="000000"/>
                <w:kern w:val="0"/>
                <w:szCs w:val="21"/>
              </w:rPr>
              <w:drawing>
                <wp:inline distT="0" distB="0" distL="0" distR="0">
                  <wp:extent cx="1962150" cy="2171700"/>
                  <wp:effectExtent l="0" t="0" r="0" b="0"/>
                  <wp:docPr id="20" name="图片 20" descr="http://sysaqpx.ouc.edu.cn:8080/attachments/2013-09/01-1380246131-29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ysaqpx.ouc.edu.cn:8080/attachments/2013-09/01-1380246131-2992.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62150" cy="2171700"/>
                          </a:xfrm>
                          <a:prstGeom prst="rect">
                            <a:avLst/>
                          </a:prstGeom>
                          <a:noFill/>
                          <a:ln>
                            <a:noFill/>
                          </a:ln>
                        </pic:spPr>
                      </pic:pic>
                    </a:graphicData>
                  </a:graphic>
                </wp:inline>
              </w:drawing>
            </w:r>
          </w:p>
        </w:tc>
      </w:tr>
      <w:tr w:rsidR="000F5AA4" w:rsidRPr="000F5AA4" w:rsidTr="000F5AA4">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6. 饲养实验动物及进行动物实验须在持有《实验动物使用许可证》的实验室内进行，严禁在其他场所进行。</w:t>
            </w:r>
          </w:p>
        </w:tc>
        <w:tc>
          <w:tcPr>
            <w:tcW w:w="0" w:type="auto"/>
            <w:vMerge/>
            <w:shd w:val="clear" w:color="auto" w:fill="F6F6F6"/>
            <w:vAlign w:val="center"/>
            <w:hideMark/>
          </w:tcPr>
          <w:p w:rsidR="000F5AA4" w:rsidRPr="000F5AA4" w:rsidRDefault="000F5AA4" w:rsidP="000F5AA4">
            <w:pPr>
              <w:widowControl/>
              <w:jc w:val="left"/>
              <w:rPr>
                <w:rFonts w:ascii="宋体" w:eastAsia="宋体" w:hAnsi="宋体" w:cs="宋体"/>
                <w:color w:val="000000"/>
                <w:kern w:val="0"/>
                <w:szCs w:val="21"/>
              </w:rPr>
            </w:pPr>
          </w:p>
        </w:tc>
      </w:tr>
      <w:tr w:rsidR="000F5AA4" w:rsidRPr="000F5AA4" w:rsidTr="000F5AA4">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7. 使用动物需向具有《实验动物生产许可证》的单位购买，索要动物质量合格证明书；并遵循“3R”（即“减少、代替和优化”）原则，尽可能用别的方法或用低等动物代替高等动物。</w:t>
            </w:r>
          </w:p>
        </w:tc>
        <w:tc>
          <w:tcPr>
            <w:tcW w:w="0" w:type="auto"/>
            <w:vMerge/>
            <w:shd w:val="clear" w:color="auto" w:fill="F6F6F6"/>
            <w:vAlign w:val="center"/>
            <w:hideMark/>
          </w:tcPr>
          <w:p w:rsidR="000F5AA4" w:rsidRPr="000F5AA4" w:rsidRDefault="000F5AA4" w:rsidP="000F5AA4">
            <w:pPr>
              <w:widowControl/>
              <w:jc w:val="left"/>
              <w:rPr>
                <w:rFonts w:ascii="宋体" w:eastAsia="宋体" w:hAnsi="宋体" w:cs="宋体"/>
                <w:color w:val="000000"/>
                <w:kern w:val="0"/>
                <w:szCs w:val="21"/>
              </w:rPr>
            </w:pPr>
          </w:p>
        </w:tc>
      </w:tr>
      <w:tr w:rsidR="000F5AA4" w:rsidRPr="000F5AA4" w:rsidTr="000F5AA4">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8. 生物化学类实验废弃物应用黄色专用塑料袋进行包装分类收集，做好标识，按学校有关规定及时送学校生化固废中转站。其中，锐器类废弃物需用牢固、厚实的纸板箱等小的容器妥善包装。对于被病原微生物污染过的废弃物，须先在实验室进行有效灭菌（灭活）后方可送储。</w:t>
            </w:r>
          </w:p>
        </w:tc>
        <w:tc>
          <w:tcPr>
            <w:tcW w:w="0" w:type="auto"/>
            <w:vMerge/>
            <w:shd w:val="clear" w:color="auto" w:fill="F6F6F6"/>
            <w:vAlign w:val="center"/>
            <w:hideMark/>
          </w:tcPr>
          <w:p w:rsidR="000F5AA4" w:rsidRPr="000F5AA4" w:rsidRDefault="000F5AA4" w:rsidP="000F5AA4">
            <w:pPr>
              <w:widowControl/>
              <w:jc w:val="left"/>
              <w:rPr>
                <w:rFonts w:ascii="宋体" w:eastAsia="宋体" w:hAnsi="宋体" w:cs="宋体"/>
                <w:color w:val="000000"/>
                <w:kern w:val="0"/>
                <w:szCs w:val="21"/>
              </w:rPr>
            </w:pPr>
          </w:p>
        </w:tc>
      </w:tr>
      <w:tr w:rsidR="000F5AA4" w:rsidRPr="000F5AA4" w:rsidTr="000F5AA4">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9. 发现事故，立即采取有效的应急措施控制影响范围，并向单位领导、校实验室与设备管理处、安全保卫处报告。</w:t>
            </w:r>
          </w:p>
        </w:tc>
        <w:tc>
          <w:tcPr>
            <w:tcW w:w="0" w:type="auto"/>
            <w:vMerge/>
            <w:shd w:val="clear" w:color="auto" w:fill="F6F6F6"/>
            <w:vAlign w:val="center"/>
            <w:hideMark/>
          </w:tcPr>
          <w:p w:rsidR="000F5AA4" w:rsidRPr="000F5AA4" w:rsidRDefault="000F5AA4" w:rsidP="000F5AA4">
            <w:pPr>
              <w:widowControl/>
              <w:jc w:val="left"/>
              <w:rPr>
                <w:rFonts w:ascii="宋体" w:eastAsia="宋体" w:hAnsi="宋体" w:cs="宋体"/>
                <w:color w:val="000000"/>
                <w:kern w:val="0"/>
                <w:szCs w:val="21"/>
              </w:rPr>
            </w:pPr>
          </w:p>
        </w:tc>
      </w:tr>
      <w:tr w:rsidR="000F5AA4" w:rsidRPr="000F5AA4" w:rsidTr="000F5AA4">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b/>
                <w:bCs/>
                <w:color w:val="000000"/>
                <w:kern w:val="0"/>
                <w:szCs w:val="21"/>
              </w:rPr>
              <w:t>六、辐射安全</w:t>
            </w:r>
          </w:p>
        </w:tc>
        <w:tc>
          <w:tcPr>
            <w:tcW w:w="0" w:type="auto"/>
            <w:vMerge/>
            <w:shd w:val="clear" w:color="auto" w:fill="F6F6F6"/>
            <w:vAlign w:val="center"/>
            <w:hideMark/>
          </w:tcPr>
          <w:p w:rsidR="000F5AA4" w:rsidRPr="000F5AA4" w:rsidRDefault="000F5AA4" w:rsidP="000F5AA4">
            <w:pPr>
              <w:widowControl/>
              <w:jc w:val="left"/>
              <w:rPr>
                <w:rFonts w:ascii="宋体" w:eastAsia="宋体" w:hAnsi="宋体" w:cs="宋体"/>
                <w:color w:val="000000"/>
                <w:kern w:val="0"/>
                <w:szCs w:val="21"/>
              </w:rPr>
            </w:pPr>
          </w:p>
        </w:tc>
      </w:tr>
    </w:tbl>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1. 使用放射性同位素和射线装置的单位须经学校报政府环保部门审批，获得《辐射安全许可证》。涉辐场所需设置明显的放射性标识，并对放射源实行专人管理和记录，时常检查，做到账物相符。</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2. 涉辐人员必须通过环保部门组织的培训，取得《辐射安全与防护培训合格证书》。超过有效期的需接受复训。”</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lastRenderedPageBreak/>
        <w:t>   </w:t>
      </w:r>
      <w:r w:rsidRPr="000F5AA4">
        <w:rPr>
          <w:rFonts w:ascii="宋体" w:eastAsia="宋体" w:hAnsi="宋体" w:cs="宋体"/>
          <w:noProof/>
          <w:color w:val="000000"/>
          <w:kern w:val="0"/>
          <w:szCs w:val="21"/>
        </w:rPr>
        <w:drawing>
          <wp:inline distT="0" distB="0" distL="0" distR="0">
            <wp:extent cx="1800225" cy="1981200"/>
            <wp:effectExtent l="0" t="0" r="9525" b="0"/>
            <wp:docPr id="19" name="图片 19" descr="http://sysaqpx.ouc.edu.cn:8080/attachments/2013-09/01-1380246531-29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ysaqpx.ouc.edu.cn:8080/attachments/2013-09/01-1380246531-2995.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00225" cy="1981200"/>
                    </a:xfrm>
                    <a:prstGeom prst="rect">
                      <a:avLst/>
                    </a:prstGeom>
                    <a:noFill/>
                    <a:ln>
                      <a:noFill/>
                    </a:ln>
                  </pic:spPr>
                </pic:pic>
              </a:graphicData>
            </a:graphic>
          </wp:inline>
        </w:drawing>
      </w:r>
      <w:r w:rsidRPr="000F5AA4">
        <w:rPr>
          <w:rFonts w:ascii="宋体" w:eastAsia="宋体" w:hAnsi="宋体" w:cs="宋体" w:hint="eastAsia"/>
          <w:color w:val="000000"/>
          <w:kern w:val="0"/>
          <w:szCs w:val="21"/>
        </w:rPr>
        <w:t>    </w:t>
      </w:r>
      <w:r w:rsidRPr="000F5AA4">
        <w:rPr>
          <w:rFonts w:ascii="宋体" w:eastAsia="宋体" w:hAnsi="宋体" w:cs="宋体"/>
          <w:noProof/>
          <w:color w:val="000000"/>
          <w:kern w:val="0"/>
          <w:szCs w:val="21"/>
        </w:rPr>
        <w:drawing>
          <wp:inline distT="0" distB="0" distL="0" distR="0">
            <wp:extent cx="2219325" cy="1733550"/>
            <wp:effectExtent l="0" t="0" r="9525" b="0"/>
            <wp:docPr id="18" name="图片 18" descr="http://sysaqpx.ouc.edu.cn:8080/attachments/2013-09/01-1380246606-29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ysaqpx.ouc.edu.cn:8080/attachments/2013-09/01-1380246606-2997.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19325" cy="1733550"/>
                    </a:xfrm>
                    <a:prstGeom prst="rect">
                      <a:avLst/>
                    </a:prstGeom>
                    <a:noFill/>
                    <a:ln>
                      <a:noFill/>
                    </a:ln>
                  </pic:spPr>
                </pic:pic>
              </a:graphicData>
            </a:graphic>
          </wp:inline>
        </w:drawing>
      </w:r>
      <w:r w:rsidRPr="000F5AA4">
        <w:rPr>
          <w:rFonts w:ascii="宋体" w:eastAsia="宋体" w:hAnsi="宋体" w:cs="宋体" w:hint="eastAsia"/>
          <w:color w:val="000000"/>
          <w:kern w:val="0"/>
          <w:szCs w:val="21"/>
        </w:rPr>
        <w:t>  </w:t>
      </w:r>
      <w:r w:rsidRPr="000F5AA4">
        <w:rPr>
          <w:rFonts w:ascii="宋体" w:eastAsia="宋体" w:hAnsi="宋体" w:cs="宋体"/>
          <w:noProof/>
          <w:color w:val="000000"/>
          <w:kern w:val="0"/>
          <w:szCs w:val="21"/>
        </w:rPr>
        <w:drawing>
          <wp:inline distT="0" distB="0" distL="0" distR="0">
            <wp:extent cx="1504950" cy="1476375"/>
            <wp:effectExtent l="0" t="0" r="0" b="9525"/>
            <wp:docPr id="17" name="图片 17" descr="http://sysaqpx.ouc.edu.cn:8080/attachments/2013-09/01-1380246670-29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ysaqpx.ouc.edu.cn:8080/attachments/2013-09/01-1380246670-2998.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04950" cy="1476375"/>
                    </a:xfrm>
                    <a:prstGeom prst="rect">
                      <a:avLst/>
                    </a:prstGeom>
                    <a:noFill/>
                    <a:ln>
                      <a:noFill/>
                    </a:ln>
                  </pic:spPr>
                </pic:pic>
              </a:graphicData>
            </a:graphic>
          </wp:inline>
        </w:drawing>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3. 涉辐人员在从事涉辐实验时，必须采取必要的防护措施，规范操作，避免空气污染、表面污染及外照射事故的发生；并正确佩带个人剂量计，接受个人剂量监测。</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4. 涉辐人员必须参加学校安排的职业健康体检。</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5. 学生在从事涉辐实验前，应接受指导教师提供的防护知识培训和安全教育，指导教师对学生负有监督和检查的责任。</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6. 放射性物品的购买须报实验室与设备管理处初审，再经所在地的区、市、省三级环保部门批准，方可购买。对于进口的放射性物品，还须报国家环保部审批。</w:t>
      </w:r>
    </w:p>
    <w:p w:rsidR="000F5AA4" w:rsidRPr="000F5AA4" w:rsidRDefault="000F5AA4" w:rsidP="000F5AA4">
      <w:pPr>
        <w:widowControl/>
        <w:shd w:val="clear" w:color="auto" w:fill="F6F6F6"/>
        <w:jc w:val="center"/>
        <w:rPr>
          <w:rFonts w:ascii="宋体" w:eastAsia="宋体" w:hAnsi="宋体" w:cs="宋体" w:hint="eastAsia"/>
          <w:color w:val="000000"/>
          <w:kern w:val="0"/>
          <w:szCs w:val="21"/>
        </w:rPr>
      </w:pPr>
      <w:r w:rsidRPr="000F5AA4">
        <w:rPr>
          <w:rFonts w:ascii="宋体" w:eastAsia="宋体" w:hAnsi="宋体" w:cs="宋体"/>
          <w:noProof/>
          <w:color w:val="000000"/>
          <w:kern w:val="0"/>
          <w:szCs w:val="21"/>
        </w:rPr>
        <w:lastRenderedPageBreak/>
        <w:drawing>
          <wp:inline distT="0" distB="0" distL="0" distR="0">
            <wp:extent cx="2352675" cy="2066925"/>
            <wp:effectExtent l="0" t="0" r="9525" b="9525"/>
            <wp:docPr id="16" name="图片 16" descr="http://sysaqpx.ouc.edu.cn:8080/attachments/2013-09/01-1380246868-3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ysaqpx.ouc.edu.cn:8080/attachments/2013-09/01-1380246868-3000.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52675" cy="2066925"/>
                    </a:xfrm>
                    <a:prstGeom prst="rect">
                      <a:avLst/>
                    </a:prstGeom>
                    <a:noFill/>
                    <a:ln>
                      <a:noFill/>
                    </a:ln>
                  </pic:spPr>
                </pic:pic>
              </a:graphicData>
            </a:graphic>
          </wp:inline>
        </w:drawing>
      </w:r>
      <w:r w:rsidRPr="000F5AA4">
        <w:rPr>
          <w:rFonts w:ascii="宋体" w:eastAsia="宋体" w:hAnsi="宋体" w:cs="宋体" w:hint="eastAsia"/>
          <w:color w:val="000000"/>
          <w:kern w:val="0"/>
          <w:szCs w:val="21"/>
        </w:rPr>
        <w:t>               </w:t>
      </w:r>
      <w:r w:rsidRPr="000F5AA4">
        <w:rPr>
          <w:rFonts w:ascii="宋体" w:eastAsia="宋体" w:hAnsi="宋体" w:cs="宋体"/>
          <w:noProof/>
          <w:color w:val="000000"/>
          <w:kern w:val="0"/>
          <w:szCs w:val="21"/>
        </w:rPr>
        <w:drawing>
          <wp:inline distT="0" distB="0" distL="0" distR="0">
            <wp:extent cx="1752600" cy="2066925"/>
            <wp:effectExtent l="0" t="0" r="0" b="9525"/>
            <wp:docPr id="15" name="图片 15" descr="http://sysaqpx.ouc.edu.cn:8080/attachments/2013-09/01-1380246923-3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ysaqpx.ouc.edu.cn:8080/attachments/2013-09/01-1380246923-3001.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52600" cy="2066925"/>
                    </a:xfrm>
                    <a:prstGeom prst="rect">
                      <a:avLst/>
                    </a:prstGeom>
                    <a:noFill/>
                    <a:ln>
                      <a:noFill/>
                    </a:ln>
                  </pic:spPr>
                </pic:pic>
              </a:graphicData>
            </a:graphic>
          </wp:inline>
        </w:drawing>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7. 若遇到放射源跌落、封装破裂等意外事故，应及时关闭门窗和所有的通风系统，立即向单位领导和上级有关部门报告，启动应急响应，并通知邻近工作人员迅速离开，严密管制现场，严禁无关人员进入，控制</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事故影响的区域，减少和控制事故 的危害和影响。</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8. 放射性废弃物需分类收集，并委托具有处置资质的机构进行处置或按照有关要求进行处置，并报实验室与设备管理处备案。</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b/>
          <w:bCs/>
          <w:color w:val="000000"/>
          <w:kern w:val="0"/>
          <w:szCs w:val="21"/>
        </w:rPr>
        <w:t>七、激光安全</w:t>
      </w:r>
    </w:p>
    <w:tbl>
      <w:tblPr>
        <w:tblW w:w="5000" w:type="pct"/>
        <w:shd w:val="clear" w:color="auto" w:fill="F6F6F6"/>
        <w:tblCellMar>
          <w:top w:w="15" w:type="dxa"/>
          <w:left w:w="15" w:type="dxa"/>
          <w:bottom w:w="15" w:type="dxa"/>
          <w:right w:w="15" w:type="dxa"/>
        </w:tblCellMar>
        <w:tblLook w:val="04A0" w:firstRow="1" w:lastRow="0" w:firstColumn="1" w:lastColumn="0" w:noHBand="0" w:noVBand="1"/>
      </w:tblPr>
      <w:tblGrid>
        <w:gridCol w:w="5876"/>
        <w:gridCol w:w="2430"/>
      </w:tblGrid>
      <w:tr w:rsidR="000F5AA4" w:rsidRPr="000F5AA4" w:rsidTr="000F5AA4">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1. 激光箱及控制台上应张贴警示标识，让进入实验室的人员能清楚看到。</w:t>
            </w:r>
          </w:p>
        </w:tc>
        <w:tc>
          <w:tcPr>
            <w:tcW w:w="0" w:type="auto"/>
            <w:vMerge w:val="restart"/>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noProof/>
                <w:color w:val="000000"/>
                <w:kern w:val="0"/>
                <w:szCs w:val="21"/>
              </w:rPr>
              <w:drawing>
                <wp:inline distT="0" distB="0" distL="0" distR="0">
                  <wp:extent cx="1162050" cy="1019175"/>
                  <wp:effectExtent l="0" t="0" r="0" b="9525"/>
                  <wp:docPr id="14" name="图片 14" descr="http://sysaqpx.ouc.edu.cn:8080/attachments/2013-09/01-1380247479-3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ysaqpx.ouc.edu.cn:8080/attachments/2013-09/01-1380247479-3003.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62050" cy="1019175"/>
                          </a:xfrm>
                          <a:prstGeom prst="rect">
                            <a:avLst/>
                          </a:prstGeom>
                          <a:noFill/>
                          <a:ln>
                            <a:noFill/>
                          </a:ln>
                        </pic:spPr>
                      </pic:pic>
                    </a:graphicData>
                  </a:graphic>
                </wp:inline>
              </w:drawing>
            </w:r>
          </w:p>
        </w:tc>
      </w:tr>
      <w:tr w:rsidR="000F5AA4" w:rsidRPr="000F5AA4" w:rsidTr="000F5AA4">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2. 使用者必须经过相关培训，严格按照操作程序进行实验；操作期间，必须有人看管。</w:t>
            </w:r>
          </w:p>
        </w:tc>
        <w:tc>
          <w:tcPr>
            <w:tcW w:w="0" w:type="auto"/>
            <w:vMerge/>
            <w:shd w:val="clear" w:color="auto" w:fill="F6F6F6"/>
            <w:vAlign w:val="center"/>
            <w:hideMark/>
          </w:tcPr>
          <w:p w:rsidR="000F5AA4" w:rsidRPr="000F5AA4" w:rsidRDefault="000F5AA4" w:rsidP="000F5AA4">
            <w:pPr>
              <w:widowControl/>
              <w:jc w:val="left"/>
              <w:rPr>
                <w:rFonts w:ascii="宋体" w:eastAsia="宋体" w:hAnsi="宋体" w:cs="宋体"/>
                <w:color w:val="000000"/>
                <w:kern w:val="0"/>
                <w:szCs w:val="21"/>
              </w:rPr>
            </w:pPr>
          </w:p>
        </w:tc>
      </w:tr>
      <w:tr w:rsidR="000F5AA4" w:rsidRPr="000F5AA4" w:rsidTr="000F5AA4">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3. 进行激光实验前，应除去身上所有反光的物品（如手表、指环、手镯等），避免激光光束意外折射，造成伤害。</w:t>
            </w:r>
          </w:p>
        </w:tc>
        <w:tc>
          <w:tcPr>
            <w:tcW w:w="0" w:type="auto"/>
            <w:vMerge/>
            <w:shd w:val="clear" w:color="auto" w:fill="F6F6F6"/>
            <w:vAlign w:val="center"/>
            <w:hideMark/>
          </w:tcPr>
          <w:p w:rsidR="000F5AA4" w:rsidRPr="000F5AA4" w:rsidRDefault="000F5AA4" w:rsidP="000F5AA4">
            <w:pPr>
              <w:widowControl/>
              <w:jc w:val="left"/>
              <w:rPr>
                <w:rFonts w:ascii="宋体" w:eastAsia="宋体" w:hAnsi="宋体" w:cs="宋体"/>
                <w:color w:val="000000"/>
                <w:kern w:val="0"/>
                <w:szCs w:val="21"/>
              </w:rPr>
            </w:pPr>
          </w:p>
        </w:tc>
      </w:tr>
      <w:tr w:rsidR="000F5AA4" w:rsidRPr="000F5AA4" w:rsidTr="000F5AA4">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4. 必须在光线充足的情况下进行激光实验，并采取必要的防护措施，切勿直视激光光束或折射光，避免身体直接暴露在激光光束之中。</w:t>
            </w:r>
          </w:p>
        </w:tc>
        <w:tc>
          <w:tcPr>
            <w:tcW w:w="0" w:type="auto"/>
            <w:vMerge w:val="restart"/>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noProof/>
                <w:color w:val="000000"/>
                <w:kern w:val="0"/>
                <w:szCs w:val="21"/>
              </w:rPr>
              <w:drawing>
                <wp:inline distT="0" distB="0" distL="0" distR="0">
                  <wp:extent cx="1533525" cy="1095375"/>
                  <wp:effectExtent l="0" t="0" r="9525" b="9525"/>
                  <wp:docPr id="13" name="图片 13" descr="http://sysaqpx.ouc.edu.cn:8080/attachments/2013-09/01-1380247569-3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ysaqpx.ouc.edu.cn:8080/attachments/2013-09/01-1380247569-3004.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33525" cy="1095375"/>
                          </a:xfrm>
                          <a:prstGeom prst="rect">
                            <a:avLst/>
                          </a:prstGeom>
                          <a:noFill/>
                          <a:ln>
                            <a:noFill/>
                          </a:ln>
                        </pic:spPr>
                      </pic:pic>
                    </a:graphicData>
                  </a:graphic>
                </wp:inline>
              </w:drawing>
            </w:r>
          </w:p>
        </w:tc>
      </w:tr>
      <w:tr w:rsidR="000F5AA4" w:rsidRPr="000F5AA4" w:rsidTr="000F5AA4">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5. 使用者上岗前，必须接受眼部检查，并定期复查（1次/年）。</w:t>
            </w:r>
          </w:p>
        </w:tc>
        <w:tc>
          <w:tcPr>
            <w:tcW w:w="0" w:type="auto"/>
            <w:vMerge/>
            <w:shd w:val="clear" w:color="auto" w:fill="F6F6F6"/>
            <w:vAlign w:val="center"/>
            <w:hideMark/>
          </w:tcPr>
          <w:p w:rsidR="000F5AA4" w:rsidRPr="000F5AA4" w:rsidRDefault="000F5AA4" w:rsidP="000F5AA4">
            <w:pPr>
              <w:widowControl/>
              <w:jc w:val="left"/>
              <w:rPr>
                <w:rFonts w:ascii="宋体" w:eastAsia="宋体" w:hAnsi="宋体" w:cs="宋体"/>
                <w:color w:val="000000"/>
                <w:kern w:val="0"/>
                <w:szCs w:val="21"/>
              </w:rPr>
            </w:pPr>
          </w:p>
        </w:tc>
      </w:tr>
      <w:tr w:rsidR="000F5AA4" w:rsidRPr="000F5AA4" w:rsidTr="000F5AA4">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6. 注意防止激光对他人的伤害。</w:t>
            </w:r>
          </w:p>
        </w:tc>
        <w:tc>
          <w:tcPr>
            <w:tcW w:w="0" w:type="auto"/>
            <w:vMerge/>
            <w:shd w:val="clear" w:color="auto" w:fill="F6F6F6"/>
            <w:vAlign w:val="center"/>
            <w:hideMark/>
          </w:tcPr>
          <w:p w:rsidR="000F5AA4" w:rsidRPr="000F5AA4" w:rsidRDefault="000F5AA4" w:rsidP="000F5AA4">
            <w:pPr>
              <w:widowControl/>
              <w:jc w:val="left"/>
              <w:rPr>
                <w:rFonts w:ascii="宋体" w:eastAsia="宋体" w:hAnsi="宋体" w:cs="宋体"/>
                <w:color w:val="000000"/>
                <w:kern w:val="0"/>
                <w:szCs w:val="21"/>
              </w:rPr>
            </w:pPr>
          </w:p>
        </w:tc>
      </w:tr>
    </w:tbl>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b/>
          <w:bCs/>
          <w:color w:val="000000"/>
          <w:kern w:val="0"/>
          <w:szCs w:val="21"/>
        </w:rPr>
        <w:t> 八、特种设备安全</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b/>
          <w:bCs/>
          <w:color w:val="000000"/>
          <w:kern w:val="0"/>
          <w:szCs w:val="21"/>
        </w:rPr>
        <w:t>(一) 压力设备</w:t>
      </w:r>
    </w:p>
    <w:tbl>
      <w:tblPr>
        <w:tblW w:w="5000" w:type="pct"/>
        <w:shd w:val="clear" w:color="auto" w:fill="F6F6F6"/>
        <w:tblCellMar>
          <w:top w:w="15" w:type="dxa"/>
          <w:left w:w="15" w:type="dxa"/>
          <w:bottom w:w="15" w:type="dxa"/>
          <w:right w:w="15" w:type="dxa"/>
        </w:tblCellMar>
        <w:tblLook w:val="04A0" w:firstRow="1" w:lastRow="0" w:firstColumn="1" w:lastColumn="0" w:noHBand="0" w:noVBand="1"/>
      </w:tblPr>
      <w:tblGrid>
        <w:gridCol w:w="6836"/>
        <w:gridCol w:w="1470"/>
      </w:tblGrid>
      <w:tr w:rsidR="000F5AA4" w:rsidRPr="000F5AA4" w:rsidTr="000F5AA4">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lastRenderedPageBreak/>
              <w:t>1. 压力设备需定期检验，确保其安全有效。启用长期停用的压力容器须经过特种设备管理部门检验合格后才能使用。</w:t>
            </w:r>
          </w:p>
        </w:tc>
        <w:tc>
          <w:tcPr>
            <w:tcW w:w="0" w:type="auto"/>
            <w:vMerge w:val="restart"/>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noProof/>
                <w:color w:val="000000"/>
                <w:kern w:val="0"/>
                <w:szCs w:val="21"/>
              </w:rPr>
              <w:drawing>
                <wp:inline distT="0" distB="0" distL="0" distR="0">
                  <wp:extent cx="933450" cy="1371600"/>
                  <wp:effectExtent l="0" t="0" r="0" b="0"/>
                  <wp:docPr id="12" name="图片 12" descr="http://sysaqpx.ouc.edu.cn:8080/attachments/2013-09/01-1380250139-3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ysaqpx.ouc.edu.cn:8080/attachments/2013-09/01-1380250139-3011.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33450" cy="1371600"/>
                          </a:xfrm>
                          <a:prstGeom prst="rect">
                            <a:avLst/>
                          </a:prstGeom>
                          <a:noFill/>
                          <a:ln>
                            <a:noFill/>
                          </a:ln>
                        </pic:spPr>
                      </pic:pic>
                    </a:graphicData>
                  </a:graphic>
                </wp:inline>
              </w:drawing>
            </w:r>
          </w:p>
        </w:tc>
      </w:tr>
      <w:tr w:rsidR="000F5AA4" w:rsidRPr="000F5AA4" w:rsidTr="000F5AA4">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2. 压力设备从业人员须经过有关单位组织的培训，持证上岗，严格按照操作规程进行操作。</w:t>
            </w:r>
          </w:p>
        </w:tc>
        <w:tc>
          <w:tcPr>
            <w:tcW w:w="0" w:type="auto"/>
            <w:vMerge/>
            <w:shd w:val="clear" w:color="auto" w:fill="F6F6F6"/>
            <w:vAlign w:val="center"/>
            <w:hideMark/>
          </w:tcPr>
          <w:p w:rsidR="000F5AA4" w:rsidRPr="000F5AA4" w:rsidRDefault="000F5AA4" w:rsidP="000F5AA4">
            <w:pPr>
              <w:widowControl/>
              <w:jc w:val="left"/>
              <w:rPr>
                <w:rFonts w:ascii="宋体" w:eastAsia="宋体" w:hAnsi="宋体" w:cs="宋体"/>
                <w:color w:val="000000"/>
                <w:kern w:val="0"/>
                <w:szCs w:val="21"/>
              </w:rPr>
            </w:pPr>
          </w:p>
        </w:tc>
      </w:tr>
      <w:tr w:rsidR="000F5AA4" w:rsidRPr="000F5AA4" w:rsidTr="000F5AA4">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3. 使用时，人员不得离开。</w:t>
            </w:r>
          </w:p>
        </w:tc>
        <w:tc>
          <w:tcPr>
            <w:tcW w:w="0" w:type="auto"/>
            <w:vMerge/>
            <w:shd w:val="clear" w:color="auto" w:fill="F6F6F6"/>
            <w:vAlign w:val="center"/>
            <w:hideMark/>
          </w:tcPr>
          <w:p w:rsidR="000F5AA4" w:rsidRPr="000F5AA4" w:rsidRDefault="000F5AA4" w:rsidP="000F5AA4">
            <w:pPr>
              <w:widowControl/>
              <w:jc w:val="left"/>
              <w:rPr>
                <w:rFonts w:ascii="宋体" w:eastAsia="宋体" w:hAnsi="宋体" w:cs="宋体"/>
                <w:color w:val="000000"/>
                <w:kern w:val="0"/>
                <w:szCs w:val="21"/>
              </w:rPr>
            </w:pPr>
          </w:p>
        </w:tc>
      </w:tr>
      <w:tr w:rsidR="000F5AA4" w:rsidRPr="000F5AA4" w:rsidTr="000F5AA4">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4. 发现异常现象，应立即停止使用，并通知设备管理人。</w:t>
            </w:r>
          </w:p>
        </w:tc>
        <w:tc>
          <w:tcPr>
            <w:tcW w:w="0" w:type="auto"/>
            <w:vMerge/>
            <w:shd w:val="clear" w:color="auto" w:fill="F6F6F6"/>
            <w:vAlign w:val="center"/>
            <w:hideMark/>
          </w:tcPr>
          <w:p w:rsidR="000F5AA4" w:rsidRPr="000F5AA4" w:rsidRDefault="000F5AA4" w:rsidP="000F5AA4">
            <w:pPr>
              <w:widowControl/>
              <w:jc w:val="left"/>
              <w:rPr>
                <w:rFonts w:ascii="宋体" w:eastAsia="宋体" w:hAnsi="宋体" w:cs="宋体"/>
                <w:color w:val="000000"/>
                <w:kern w:val="0"/>
                <w:szCs w:val="21"/>
              </w:rPr>
            </w:pPr>
          </w:p>
        </w:tc>
      </w:tr>
    </w:tbl>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b/>
          <w:bCs/>
          <w:color w:val="000000"/>
          <w:kern w:val="0"/>
          <w:szCs w:val="21"/>
        </w:rPr>
        <w:t>(二) 起重机械</w:t>
      </w:r>
    </w:p>
    <w:tbl>
      <w:tblPr>
        <w:tblW w:w="5000" w:type="pct"/>
        <w:shd w:val="clear" w:color="auto" w:fill="F6F6F6"/>
        <w:tblCellMar>
          <w:top w:w="15" w:type="dxa"/>
          <w:left w:w="15" w:type="dxa"/>
          <w:bottom w:w="15" w:type="dxa"/>
          <w:right w:w="15" w:type="dxa"/>
        </w:tblCellMar>
        <w:tblLook w:val="04A0" w:firstRow="1" w:lastRow="0" w:firstColumn="1" w:lastColumn="0" w:noHBand="0" w:noVBand="1"/>
      </w:tblPr>
      <w:tblGrid>
        <w:gridCol w:w="4229"/>
        <w:gridCol w:w="2206"/>
        <w:gridCol w:w="319"/>
        <w:gridCol w:w="511"/>
        <w:gridCol w:w="357"/>
        <w:gridCol w:w="76"/>
        <w:gridCol w:w="76"/>
        <w:gridCol w:w="76"/>
        <w:gridCol w:w="76"/>
        <w:gridCol w:w="76"/>
        <w:gridCol w:w="76"/>
        <w:gridCol w:w="76"/>
        <w:gridCol w:w="76"/>
        <w:gridCol w:w="76"/>
      </w:tblGrid>
      <w:tr w:rsidR="000F5AA4" w:rsidRPr="000F5AA4" w:rsidTr="000F5AA4">
        <w:tc>
          <w:tcPr>
            <w:tcW w:w="0" w:type="auto"/>
            <w:gridSpan w:val="3"/>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1. 起重机械设备需定期检验，确保其安全有效。                                                                            </w:t>
            </w:r>
          </w:p>
        </w:tc>
        <w:tc>
          <w:tcPr>
            <w:tcW w:w="0" w:type="auto"/>
            <w:vMerge w:val="restart"/>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noProof/>
                <w:color w:val="000000"/>
                <w:kern w:val="0"/>
                <w:szCs w:val="21"/>
              </w:rPr>
              <w:drawing>
                <wp:inline distT="0" distB="0" distL="0" distR="0">
                  <wp:extent cx="762000" cy="762000"/>
                  <wp:effectExtent l="0" t="0" r="0" b="0"/>
                  <wp:docPr id="11" name="图片 11" descr="http://sysaqpx.ouc.edu.cn:8080/attachments/2013-09/01-1380250792-3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ysaqpx.ouc.edu.cn:8080/attachments/2013-09/01-1380250792-3020.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0" w:type="auto"/>
            <w:gridSpan w:val="10"/>
            <w:vMerge w:val="restart"/>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          </w:t>
            </w:r>
          </w:p>
        </w:tc>
      </w:tr>
      <w:tr w:rsidR="000F5AA4" w:rsidRPr="000F5AA4" w:rsidTr="000F5AA4">
        <w:tc>
          <w:tcPr>
            <w:tcW w:w="0" w:type="auto"/>
            <w:gridSpan w:val="3"/>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2. 起重机械从业人员须经过有关单位组织的培训，持证上岗，严格按照操作规程进行操作。       </w:t>
            </w:r>
          </w:p>
        </w:tc>
        <w:tc>
          <w:tcPr>
            <w:tcW w:w="0" w:type="auto"/>
            <w:vMerge/>
            <w:shd w:val="clear" w:color="auto" w:fill="F6F6F6"/>
            <w:vAlign w:val="center"/>
            <w:hideMark/>
          </w:tcPr>
          <w:p w:rsidR="000F5AA4" w:rsidRPr="000F5AA4" w:rsidRDefault="000F5AA4" w:rsidP="000F5AA4">
            <w:pPr>
              <w:widowControl/>
              <w:jc w:val="left"/>
              <w:rPr>
                <w:rFonts w:ascii="宋体" w:eastAsia="宋体" w:hAnsi="宋体" w:cs="宋体"/>
                <w:color w:val="000000"/>
                <w:kern w:val="0"/>
                <w:szCs w:val="21"/>
              </w:rPr>
            </w:pPr>
          </w:p>
        </w:tc>
        <w:tc>
          <w:tcPr>
            <w:tcW w:w="0" w:type="auto"/>
            <w:gridSpan w:val="10"/>
            <w:vMerge/>
            <w:shd w:val="clear" w:color="auto" w:fill="F6F6F6"/>
            <w:vAlign w:val="center"/>
            <w:hideMark/>
          </w:tcPr>
          <w:p w:rsidR="000F5AA4" w:rsidRPr="000F5AA4" w:rsidRDefault="000F5AA4" w:rsidP="000F5AA4">
            <w:pPr>
              <w:widowControl/>
              <w:jc w:val="left"/>
              <w:rPr>
                <w:rFonts w:ascii="宋体" w:eastAsia="宋体" w:hAnsi="宋体" w:cs="宋体"/>
                <w:color w:val="000000"/>
                <w:kern w:val="0"/>
                <w:szCs w:val="21"/>
              </w:rPr>
            </w:pPr>
          </w:p>
        </w:tc>
      </w:tr>
      <w:tr w:rsidR="000F5AA4" w:rsidRPr="000F5AA4" w:rsidTr="000F5AA4">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3. 在使用各种起重机械前，应认真检查。</w:t>
            </w:r>
          </w:p>
        </w:tc>
        <w:tc>
          <w:tcPr>
            <w:tcW w:w="0" w:type="auto"/>
            <w:vMerge w:val="restart"/>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noProof/>
                <w:color w:val="000000"/>
                <w:kern w:val="0"/>
                <w:szCs w:val="21"/>
              </w:rPr>
              <w:drawing>
                <wp:inline distT="0" distB="0" distL="0" distR="0">
                  <wp:extent cx="904875" cy="981075"/>
                  <wp:effectExtent l="0" t="0" r="9525" b="9525"/>
                  <wp:docPr id="10" name="图片 10" descr="http://sysaqpx.ouc.edu.cn:8080/attachments/2013-09/01-1380274203-3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ysaqpx.ouc.edu.cn:8080/attachments/2013-09/01-1380274203-3101.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04875" cy="981075"/>
                          </a:xfrm>
                          <a:prstGeom prst="rect">
                            <a:avLst/>
                          </a:prstGeom>
                          <a:noFill/>
                          <a:ln>
                            <a:noFill/>
                          </a:ln>
                        </pic:spPr>
                      </pic:pic>
                    </a:graphicData>
                  </a:graphic>
                </wp:inline>
              </w:drawing>
            </w:r>
          </w:p>
        </w:tc>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 </w:t>
            </w:r>
          </w:p>
        </w:tc>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 </w:t>
            </w:r>
          </w:p>
        </w:tc>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 </w:t>
            </w:r>
          </w:p>
        </w:tc>
        <w:tc>
          <w:tcPr>
            <w:tcW w:w="0" w:type="auto"/>
            <w:shd w:val="clear" w:color="auto" w:fill="F6F6F6"/>
            <w:vAlign w:val="center"/>
            <w:hideMark/>
          </w:tcPr>
          <w:p w:rsidR="000F5AA4" w:rsidRPr="000F5AA4" w:rsidRDefault="000F5AA4" w:rsidP="000F5AA4">
            <w:pPr>
              <w:widowControl/>
              <w:jc w:val="left"/>
              <w:rPr>
                <w:rFonts w:ascii="Times New Roman" w:eastAsia="Times New Roman" w:hAnsi="Times New Roman" w:cs="Times New Roman"/>
                <w:kern w:val="0"/>
                <w:sz w:val="20"/>
                <w:szCs w:val="20"/>
              </w:rPr>
            </w:pPr>
          </w:p>
        </w:tc>
        <w:tc>
          <w:tcPr>
            <w:tcW w:w="0" w:type="auto"/>
            <w:shd w:val="clear" w:color="auto" w:fill="F6F6F6"/>
            <w:vAlign w:val="center"/>
            <w:hideMark/>
          </w:tcPr>
          <w:p w:rsidR="000F5AA4" w:rsidRPr="000F5AA4" w:rsidRDefault="000F5AA4" w:rsidP="000F5AA4">
            <w:pPr>
              <w:widowControl/>
              <w:jc w:val="left"/>
              <w:rPr>
                <w:rFonts w:ascii="Times New Roman" w:eastAsia="Times New Roman" w:hAnsi="Times New Roman" w:cs="Times New Roman"/>
                <w:kern w:val="0"/>
                <w:sz w:val="20"/>
                <w:szCs w:val="20"/>
              </w:rPr>
            </w:pPr>
          </w:p>
        </w:tc>
        <w:tc>
          <w:tcPr>
            <w:tcW w:w="0" w:type="auto"/>
            <w:shd w:val="clear" w:color="auto" w:fill="F6F6F6"/>
            <w:vAlign w:val="center"/>
            <w:hideMark/>
          </w:tcPr>
          <w:p w:rsidR="000F5AA4" w:rsidRPr="000F5AA4" w:rsidRDefault="000F5AA4" w:rsidP="000F5AA4">
            <w:pPr>
              <w:widowControl/>
              <w:jc w:val="left"/>
              <w:rPr>
                <w:rFonts w:ascii="Times New Roman" w:eastAsia="Times New Roman" w:hAnsi="Times New Roman" w:cs="Times New Roman"/>
                <w:kern w:val="0"/>
                <w:sz w:val="20"/>
                <w:szCs w:val="20"/>
              </w:rPr>
            </w:pPr>
          </w:p>
        </w:tc>
        <w:tc>
          <w:tcPr>
            <w:tcW w:w="0" w:type="auto"/>
            <w:shd w:val="clear" w:color="auto" w:fill="F6F6F6"/>
            <w:vAlign w:val="center"/>
            <w:hideMark/>
          </w:tcPr>
          <w:p w:rsidR="000F5AA4" w:rsidRPr="000F5AA4" w:rsidRDefault="000F5AA4" w:rsidP="000F5AA4">
            <w:pPr>
              <w:widowControl/>
              <w:jc w:val="left"/>
              <w:rPr>
                <w:rFonts w:ascii="Times New Roman" w:eastAsia="Times New Roman" w:hAnsi="Times New Roman" w:cs="Times New Roman"/>
                <w:kern w:val="0"/>
                <w:sz w:val="20"/>
                <w:szCs w:val="20"/>
              </w:rPr>
            </w:pPr>
          </w:p>
        </w:tc>
        <w:tc>
          <w:tcPr>
            <w:tcW w:w="0" w:type="auto"/>
            <w:shd w:val="clear" w:color="auto" w:fill="F6F6F6"/>
            <w:vAlign w:val="center"/>
            <w:hideMark/>
          </w:tcPr>
          <w:p w:rsidR="000F5AA4" w:rsidRPr="000F5AA4" w:rsidRDefault="000F5AA4" w:rsidP="000F5AA4">
            <w:pPr>
              <w:widowControl/>
              <w:jc w:val="left"/>
              <w:rPr>
                <w:rFonts w:ascii="Times New Roman" w:eastAsia="Times New Roman" w:hAnsi="Times New Roman" w:cs="Times New Roman"/>
                <w:kern w:val="0"/>
                <w:sz w:val="20"/>
                <w:szCs w:val="20"/>
              </w:rPr>
            </w:pPr>
          </w:p>
        </w:tc>
        <w:tc>
          <w:tcPr>
            <w:tcW w:w="0" w:type="auto"/>
            <w:shd w:val="clear" w:color="auto" w:fill="F6F6F6"/>
            <w:vAlign w:val="center"/>
            <w:hideMark/>
          </w:tcPr>
          <w:p w:rsidR="000F5AA4" w:rsidRPr="000F5AA4" w:rsidRDefault="000F5AA4" w:rsidP="000F5AA4">
            <w:pPr>
              <w:widowControl/>
              <w:jc w:val="left"/>
              <w:rPr>
                <w:rFonts w:ascii="Times New Roman" w:eastAsia="Times New Roman" w:hAnsi="Times New Roman" w:cs="Times New Roman"/>
                <w:kern w:val="0"/>
                <w:sz w:val="20"/>
                <w:szCs w:val="20"/>
              </w:rPr>
            </w:pPr>
          </w:p>
        </w:tc>
        <w:tc>
          <w:tcPr>
            <w:tcW w:w="0" w:type="auto"/>
            <w:shd w:val="clear" w:color="auto" w:fill="F6F6F6"/>
            <w:vAlign w:val="center"/>
            <w:hideMark/>
          </w:tcPr>
          <w:p w:rsidR="000F5AA4" w:rsidRPr="000F5AA4" w:rsidRDefault="000F5AA4" w:rsidP="000F5AA4">
            <w:pPr>
              <w:widowControl/>
              <w:jc w:val="left"/>
              <w:rPr>
                <w:rFonts w:ascii="Times New Roman" w:eastAsia="Times New Roman" w:hAnsi="Times New Roman" w:cs="Times New Roman"/>
                <w:kern w:val="0"/>
                <w:sz w:val="20"/>
                <w:szCs w:val="20"/>
              </w:rPr>
            </w:pPr>
          </w:p>
        </w:tc>
        <w:tc>
          <w:tcPr>
            <w:tcW w:w="0" w:type="auto"/>
            <w:shd w:val="clear" w:color="auto" w:fill="F6F6F6"/>
            <w:vAlign w:val="center"/>
            <w:hideMark/>
          </w:tcPr>
          <w:p w:rsidR="000F5AA4" w:rsidRPr="000F5AA4" w:rsidRDefault="000F5AA4" w:rsidP="000F5AA4">
            <w:pPr>
              <w:widowControl/>
              <w:jc w:val="left"/>
              <w:rPr>
                <w:rFonts w:ascii="Times New Roman" w:eastAsia="Times New Roman" w:hAnsi="Times New Roman" w:cs="Times New Roman"/>
                <w:kern w:val="0"/>
                <w:sz w:val="20"/>
                <w:szCs w:val="20"/>
              </w:rPr>
            </w:pPr>
          </w:p>
        </w:tc>
        <w:tc>
          <w:tcPr>
            <w:tcW w:w="0" w:type="auto"/>
            <w:shd w:val="clear" w:color="auto" w:fill="F6F6F6"/>
            <w:vAlign w:val="center"/>
            <w:hideMark/>
          </w:tcPr>
          <w:p w:rsidR="000F5AA4" w:rsidRPr="000F5AA4" w:rsidRDefault="000F5AA4" w:rsidP="000F5AA4">
            <w:pPr>
              <w:widowControl/>
              <w:jc w:val="left"/>
              <w:rPr>
                <w:rFonts w:ascii="Times New Roman" w:eastAsia="Times New Roman" w:hAnsi="Times New Roman" w:cs="Times New Roman"/>
                <w:kern w:val="0"/>
                <w:sz w:val="20"/>
                <w:szCs w:val="20"/>
              </w:rPr>
            </w:pPr>
          </w:p>
        </w:tc>
      </w:tr>
      <w:tr w:rsidR="000F5AA4" w:rsidRPr="000F5AA4" w:rsidTr="000F5AA4">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4. 起重机械不得起吊超过额定载重量的物体。</w:t>
            </w:r>
          </w:p>
        </w:tc>
        <w:tc>
          <w:tcPr>
            <w:tcW w:w="0" w:type="auto"/>
            <w:vMerge/>
            <w:shd w:val="clear" w:color="auto" w:fill="F6F6F6"/>
            <w:vAlign w:val="center"/>
            <w:hideMark/>
          </w:tcPr>
          <w:p w:rsidR="000F5AA4" w:rsidRPr="000F5AA4" w:rsidRDefault="000F5AA4" w:rsidP="000F5AA4">
            <w:pPr>
              <w:widowControl/>
              <w:jc w:val="left"/>
              <w:rPr>
                <w:rFonts w:ascii="宋体" w:eastAsia="宋体" w:hAnsi="宋体" w:cs="宋体"/>
                <w:color w:val="000000"/>
                <w:kern w:val="0"/>
                <w:szCs w:val="21"/>
              </w:rPr>
            </w:pPr>
          </w:p>
        </w:tc>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 </w:t>
            </w:r>
          </w:p>
        </w:tc>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 </w:t>
            </w:r>
          </w:p>
        </w:tc>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 </w:t>
            </w:r>
          </w:p>
        </w:tc>
        <w:tc>
          <w:tcPr>
            <w:tcW w:w="0" w:type="auto"/>
            <w:shd w:val="clear" w:color="auto" w:fill="F6F6F6"/>
            <w:vAlign w:val="center"/>
            <w:hideMark/>
          </w:tcPr>
          <w:p w:rsidR="000F5AA4" w:rsidRPr="000F5AA4" w:rsidRDefault="000F5AA4" w:rsidP="000F5AA4">
            <w:pPr>
              <w:widowControl/>
              <w:jc w:val="left"/>
              <w:rPr>
                <w:rFonts w:ascii="Times New Roman" w:eastAsia="Times New Roman" w:hAnsi="Times New Roman" w:cs="Times New Roman"/>
                <w:kern w:val="0"/>
                <w:sz w:val="20"/>
                <w:szCs w:val="20"/>
              </w:rPr>
            </w:pPr>
          </w:p>
        </w:tc>
        <w:tc>
          <w:tcPr>
            <w:tcW w:w="0" w:type="auto"/>
            <w:shd w:val="clear" w:color="auto" w:fill="F6F6F6"/>
            <w:vAlign w:val="center"/>
            <w:hideMark/>
          </w:tcPr>
          <w:p w:rsidR="000F5AA4" w:rsidRPr="000F5AA4" w:rsidRDefault="000F5AA4" w:rsidP="000F5AA4">
            <w:pPr>
              <w:widowControl/>
              <w:jc w:val="left"/>
              <w:rPr>
                <w:rFonts w:ascii="Times New Roman" w:eastAsia="Times New Roman" w:hAnsi="Times New Roman" w:cs="Times New Roman"/>
                <w:kern w:val="0"/>
                <w:sz w:val="20"/>
                <w:szCs w:val="20"/>
              </w:rPr>
            </w:pPr>
          </w:p>
        </w:tc>
        <w:tc>
          <w:tcPr>
            <w:tcW w:w="0" w:type="auto"/>
            <w:shd w:val="clear" w:color="auto" w:fill="F6F6F6"/>
            <w:vAlign w:val="center"/>
            <w:hideMark/>
          </w:tcPr>
          <w:p w:rsidR="000F5AA4" w:rsidRPr="000F5AA4" w:rsidRDefault="000F5AA4" w:rsidP="000F5AA4">
            <w:pPr>
              <w:widowControl/>
              <w:jc w:val="left"/>
              <w:rPr>
                <w:rFonts w:ascii="Times New Roman" w:eastAsia="Times New Roman" w:hAnsi="Times New Roman" w:cs="Times New Roman"/>
                <w:kern w:val="0"/>
                <w:sz w:val="20"/>
                <w:szCs w:val="20"/>
              </w:rPr>
            </w:pPr>
          </w:p>
        </w:tc>
        <w:tc>
          <w:tcPr>
            <w:tcW w:w="0" w:type="auto"/>
            <w:shd w:val="clear" w:color="auto" w:fill="F6F6F6"/>
            <w:vAlign w:val="center"/>
            <w:hideMark/>
          </w:tcPr>
          <w:p w:rsidR="000F5AA4" w:rsidRPr="000F5AA4" w:rsidRDefault="000F5AA4" w:rsidP="000F5AA4">
            <w:pPr>
              <w:widowControl/>
              <w:jc w:val="left"/>
              <w:rPr>
                <w:rFonts w:ascii="Times New Roman" w:eastAsia="Times New Roman" w:hAnsi="Times New Roman" w:cs="Times New Roman"/>
                <w:kern w:val="0"/>
                <w:sz w:val="20"/>
                <w:szCs w:val="20"/>
              </w:rPr>
            </w:pPr>
          </w:p>
        </w:tc>
        <w:tc>
          <w:tcPr>
            <w:tcW w:w="0" w:type="auto"/>
            <w:shd w:val="clear" w:color="auto" w:fill="F6F6F6"/>
            <w:vAlign w:val="center"/>
            <w:hideMark/>
          </w:tcPr>
          <w:p w:rsidR="000F5AA4" w:rsidRPr="000F5AA4" w:rsidRDefault="000F5AA4" w:rsidP="000F5AA4">
            <w:pPr>
              <w:widowControl/>
              <w:jc w:val="left"/>
              <w:rPr>
                <w:rFonts w:ascii="Times New Roman" w:eastAsia="Times New Roman" w:hAnsi="Times New Roman" w:cs="Times New Roman"/>
                <w:kern w:val="0"/>
                <w:sz w:val="20"/>
                <w:szCs w:val="20"/>
              </w:rPr>
            </w:pPr>
          </w:p>
        </w:tc>
        <w:tc>
          <w:tcPr>
            <w:tcW w:w="0" w:type="auto"/>
            <w:shd w:val="clear" w:color="auto" w:fill="F6F6F6"/>
            <w:vAlign w:val="center"/>
            <w:hideMark/>
          </w:tcPr>
          <w:p w:rsidR="000F5AA4" w:rsidRPr="000F5AA4" w:rsidRDefault="000F5AA4" w:rsidP="000F5AA4">
            <w:pPr>
              <w:widowControl/>
              <w:jc w:val="left"/>
              <w:rPr>
                <w:rFonts w:ascii="Times New Roman" w:eastAsia="Times New Roman" w:hAnsi="Times New Roman" w:cs="Times New Roman"/>
                <w:kern w:val="0"/>
                <w:sz w:val="20"/>
                <w:szCs w:val="20"/>
              </w:rPr>
            </w:pPr>
          </w:p>
        </w:tc>
        <w:tc>
          <w:tcPr>
            <w:tcW w:w="0" w:type="auto"/>
            <w:shd w:val="clear" w:color="auto" w:fill="F6F6F6"/>
            <w:vAlign w:val="center"/>
            <w:hideMark/>
          </w:tcPr>
          <w:p w:rsidR="000F5AA4" w:rsidRPr="000F5AA4" w:rsidRDefault="000F5AA4" w:rsidP="000F5AA4">
            <w:pPr>
              <w:widowControl/>
              <w:jc w:val="left"/>
              <w:rPr>
                <w:rFonts w:ascii="Times New Roman" w:eastAsia="Times New Roman" w:hAnsi="Times New Roman" w:cs="Times New Roman"/>
                <w:kern w:val="0"/>
                <w:sz w:val="20"/>
                <w:szCs w:val="20"/>
              </w:rPr>
            </w:pPr>
          </w:p>
        </w:tc>
        <w:tc>
          <w:tcPr>
            <w:tcW w:w="0" w:type="auto"/>
            <w:shd w:val="clear" w:color="auto" w:fill="F6F6F6"/>
            <w:vAlign w:val="center"/>
            <w:hideMark/>
          </w:tcPr>
          <w:p w:rsidR="000F5AA4" w:rsidRPr="000F5AA4" w:rsidRDefault="000F5AA4" w:rsidP="000F5AA4">
            <w:pPr>
              <w:widowControl/>
              <w:jc w:val="left"/>
              <w:rPr>
                <w:rFonts w:ascii="Times New Roman" w:eastAsia="Times New Roman" w:hAnsi="Times New Roman" w:cs="Times New Roman"/>
                <w:kern w:val="0"/>
                <w:sz w:val="20"/>
                <w:szCs w:val="20"/>
              </w:rPr>
            </w:pPr>
          </w:p>
        </w:tc>
        <w:tc>
          <w:tcPr>
            <w:tcW w:w="0" w:type="auto"/>
            <w:shd w:val="clear" w:color="auto" w:fill="F6F6F6"/>
            <w:vAlign w:val="center"/>
            <w:hideMark/>
          </w:tcPr>
          <w:p w:rsidR="000F5AA4" w:rsidRPr="000F5AA4" w:rsidRDefault="000F5AA4" w:rsidP="000F5AA4">
            <w:pPr>
              <w:widowControl/>
              <w:jc w:val="left"/>
              <w:rPr>
                <w:rFonts w:ascii="Times New Roman" w:eastAsia="Times New Roman" w:hAnsi="Times New Roman" w:cs="Times New Roman"/>
                <w:kern w:val="0"/>
                <w:sz w:val="20"/>
                <w:szCs w:val="20"/>
              </w:rPr>
            </w:pPr>
          </w:p>
        </w:tc>
      </w:tr>
      <w:tr w:rsidR="000F5AA4" w:rsidRPr="000F5AA4" w:rsidTr="000F5AA4">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5. 无论在任何情况下，起重机械操控范围内严禁站人。</w:t>
            </w:r>
          </w:p>
        </w:tc>
        <w:tc>
          <w:tcPr>
            <w:tcW w:w="0" w:type="auto"/>
            <w:vMerge/>
            <w:shd w:val="clear" w:color="auto" w:fill="F6F6F6"/>
            <w:vAlign w:val="center"/>
            <w:hideMark/>
          </w:tcPr>
          <w:p w:rsidR="000F5AA4" w:rsidRPr="000F5AA4" w:rsidRDefault="000F5AA4" w:rsidP="000F5AA4">
            <w:pPr>
              <w:widowControl/>
              <w:jc w:val="left"/>
              <w:rPr>
                <w:rFonts w:ascii="宋体" w:eastAsia="宋体" w:hAnsi="宋体" w:cs="宋体"/>
                <w:color w:val="000000"/>
                <w:kern w:val="0"/>
                <w:szCs w:val="21"/>
              </w:rPr>
            </w:pPr>
          </w:p>
        </w:tc>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 </w:t>
            </w:r>
          </w:p>
        </w:tc>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 </w:t>
            </w:r>
          </w:p>
        </w:tc>
        <w:tc>
          <w:tcPr>
            <w:tcW w:w="0" w:type="auto"/>
            <w:shd w:val="clear" w:color="auto" w:fill="F6F6F6"/>
            <w:tcMar>
              <w:top w:w="0" w:type="dxa"/>
              <w:left w:w="0" w:type="dxa"/>
              <w:bottom w:w="0" w:type="dxa"/>
              <w:right w:w="0" w:type="dxa"/>
            </w:tcMar>
            <w:vAlign w:val="center"/>
            <w:hideMark/>
          </w:tcPr>
          <w:p w:rsidR="000F5AA4" w:rsidRPr="000F5AA4" w:rsidRDefault="000F5AA4" w:rsidP="000F5AA4">
            <w:pPr>
              <w:widowControl/>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 </w:t>
            </w:r>
          </w:p>
        </w:tc>
        <w:tc>
          <w:tcPr>
            <w:tcW w:w="0" w:type="auto"/>
            <w:shd w:val="clear" w:color="auto" w:fill="F6F6F6"/>
            <w:vAlign w:val="center"/>
            <w:hideMark/>
          </w:tcPr>
          <w:p w:rsidR="000F5AA4" w:rsidRPr="000F5AA4" w:rsidRDefault="000F5AA4" w:rsidP="000F5AA4">
            <w:pPr>
              <w:widowControl/>
              <w:jc w:val="left"/>
              <w:rPr>
                <w:rFonts w:ascii="Times New Roman" w:eastAsia="Times New Roman" w:hAnsi="Times New Roman" w:cs="Times New Roman"/>
                <w:kern w:val="0"/>
                <w:sz w:val="20"/>
                <w:szCs w:val="20"/>
              </w:rPr>
            </w:pPr>
          </w:p>
        </w:tc>
        <w:tc>
          <w:tcPr>
            <w:tcW w:w="0" w:type="auto"/>
            <w:shd w:val="clear" w:color="auto" w:fill="F6F6F6"/>
            <w:vAlign w:val="center"/>
            <w:hideMark/>
          </w:tcPr>
          <w:p w:rsidR="000F5AA4" w:rsidRPr="000F5AA4" w:rsidRDefault="000F5AA4" w:rsidP="000F5AA4">
            <w:pPr>
              <w:widowControl/>
              <w:jc w:val="left"/>
              <w:rPr>
                <w:rFonts w:ascii="Times New Roman" w:eastAsia="Times New Roman" w:hAnsi="Times New Roman" w:cs="Times New Roman"/>
                <w:kern w:val="0"/>
                <w:sz w:val="20"/>
                <w:szCs w:val="20"/>
              </w:rPr>
            </w:pPr>
          </w:p>
        </w:tc>
        <w:tc>
          <w:tcPr>
            <w:tcW w:w="0" w:type="auto"/>
            <w:shd w:val="clear" w:color="auto" w:fill="F6F6F6"/>
            <w:vAlign w:val="center"/>
            <w:hideMark/>
          </w:tcPr>
          <w:p w:rsidR="000F5AA4" w:rsidRPr="000F5AA4" w:rsidRDefault="000F5AA4" w:rsidP="000F5AA4">
            <w:pPr>
              <w:widowControl/>
              <w:jc w:val="left"/>
              <w:rPr>
                <w:rFonts w:ascii="Times New Roman" w:eastAsia="Times New Roman" w:hAnsi="Times New Roman" w:cs="Times New Roman"/>
                <w:kern w:val="0"/>
                <w:sz w:val="20"/>
                <w:szCs w:val="20"/>
              </w:rPr>
            </w:pPr>
          </w:p>
        </w:tc>
        <w:tc>
          <w:tcPr>
            <w:tcW w:w="0" w:type="auto"/>
            <w:shd w:val="clear" w:color="auto" w:fill="F6F6F6"/>
            <w:vAlign w:val="center"/>
            <w:hideMark/>
          </w:tcPr>
          <w:p w:rsidR="000F5AA4" w:rsidRPr="000F5AA4" w:rsidRDefault="000F5AA4" w:rsidP="000F5AA4">
            <w:pPr>
              <w:widowControl/>
              <w:jc w:val="left"/>
              <w:rPr>
                <w:rFonts w:ascii="Times New Roman" w:eastAsia="Times New Roman" w:hAnsi="Times New Roman" w:cs="Times New Roman"/>
                <w:kern w:val="0"/>
                <w:sz w:val="20"/>
                <w:szCs w:val="20"/>
              </w:rPr>
            </w:pPr>
          </w:p>
        </w:tc>
        <w:tc>
          <w:tcPr>
            <w:tcW w:w="0" w:type="auto"/>
            <w:shd w:val="clear" w:color="auto" w:fill="F6F6F6"/>
            <w:vAlign w:val="center"/>
            <w:hideMark/>
          </w:tcPr>
          <w:p w:rsidR="000F5AA4" w:rsidRPr="000F5AA4" w:rsidRDefault="000F5AA4" w:rsidP="000F5AA4">
            <w:pPr>
              <w:widowControl/>
              <w:jc w:val="left"/>
              <w:rPr>
                <w:rFonts w:ascii="Times New Roman" w:eastAsia="Times New Roman" w:hAnsi="Times New Roman" w:cs="Times New Roman"/>
                <w:kern w:val="0"/>
                <w:sz w:val="20"/>
                <w:szCs w:val="20"/>
              </w:rPr>
            </w:pPr>
          </w:p>
        </w:tc>
        <w:tc>
          <w:tcPr>
            <w:tcW w:w="0" w:type="auto"/>
            <w:shd w:val="clear" w:color="auto" w:fill="F6F6F6"/>
            <w:vAlign w:val="center"/>
            <w:hideMark/>
          </w:tcPr>
          <w:p w:rsidR="000F5AA4" w:rsidRPr="000F5AA4" w:rsidRDefault="000F5AA4" w:rsidP="000F5AA4">
            <w:pPr>
              <w:widowControl/>
              <w:jc w:val="left"/>
              <w:rPr>
                <w:rFonts w:ascii="Times New Roman" w:eastAsia="Times New Roman" w:hAnsi="Times New Roman" w:cs="Times New Roman"/>
                <w:kern w:val="0"/>
                <w:sz w:val="20"/>
                <w:szCs w:val="20"/>
              </w:rPr>
            </w:pPr>
          </w:p>
        </w:tc>
        <w:tc>
          <w:tcPr>
            <w:tcW w:w="0" w:type="auto"/>
            <w:shd w:val="clear" w:color="auto" w:fill="F6F6F6"/>
            <w:vAlign w:val="center"/>
            <w:hideMark/>
          </w:tcPr>
          <w:p w:rsidR="000F5AA4" w:rsidRPr="000F5AA4" w:rsidRDefault="000F5AA4" w:rsidP="000F5AA4">
            <w:pPr>
              <w:widowControl/>
              <w:jc w:val="left"/>
              <w:rPr>
                <w:rFonts w:ascii="Times New Roman" w:eastAsia="Times New Roman" w:hAnsi="Times New Roman" w:cs="Times New Roman"/>
                <w:kern w:val="0"/>
                <w:sz w:val="20"/>
                <w:szCs w:val="20"/>
              </w:rPr>
            </w:pPr>
          </w:p>
        </w:tc>
        <w:tc>
          <w:tcPr>
            <w:tcW w:w="0" w:type="auto"/>
            <w:shd w:val="clear" w:color="auto" w:fill="F6F6F6"/>
            <w:vAlign w:val="center"/>
            <w:hideMark/>
          </w:tcPr>
          <w:p w:rsidR="000F5AA4" w:rsidRPr="000F5AA4" w:rsidRDefault="000F5AA4" w:rsidP="000F5AA4">
            <w:pPr>
              <w:widowControl/>
              <w:jc w:val="left"/>
              <w:rPr>
                <w:rFonts w:ascii="Times New Roman" w:eastAsia="Times New Roman" w:hAnsi="Times New Roman" w:cs="Times New Roman"/>
                <w:kern w:val="0"/>
                <w:sz w:val="20"/>
                <w:szCs w:val="20"/>
              </w:rPr>
            </w:pPr>
          </w:p>
        </w:tc>
        <w:tc>
          <w:tcPr>
            <w:tcW w:w="0" w:type="auto"/>
            <w:shd w:val="clear" w:color="auto" w:fill="F6F6F6"/>
            <w:vAlign w:val="center"/>
            <w:hideMark/>
          </w:tcPr>
          <w:p w:rsidR="000F5AA4" w:rsidRPr="000F5AA4" w:rsidRDefault="000F5AA4" w:rsidP="000F5AA4">
            <w:pPr>
              <w:widowControl/>
              <w:jc w:val="left"/>
              <w:rPr>
                <w:rFonts w:ascii="Times New Roman" w:eastAsia="Times New Roman" w:hAnsi="Times New Roman" w:cs="Times New Roman"/>
                <w:kern w:val="0"/>
                <w:sz w:val="20"/>
                <w:szCs w:val="20"/>
              </w:rPr>
            </w:pPr>
          </w:p>
        </w:tc>
      </w:tr>
    </w:tbl>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 </w:t>
      </w:r>
      <w:r w:rsidRPr="000F5AA4">
        <w:rPr>
          <w:rFonts w:ascii="宋体" w:eastAsia="宋体" w:hAnsi="宋体" w:cs="宋体" w:hint="eastAsia"/>
          <w:b/>
          <w:bCs/>
          <w:color w:val="000000"/>
          <w:kern w:val="0"/>
          <w:szCs w:val="21"/>
        </w:rPr>
        <w:t>(三) 气体钢瓶</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1. 使用单位需确保采购的气体钢瓶质量可靠，标识准确、完好，不得擅自更改气体钢瓶的钢印和颜色标记。</w:t>
      </w:r>
    </w:p>
    <w:p w:rsidR="000F5AA4" w:rsidRPr="000F5AA4" w:rsidRDefault="000F5AA4" w:rsidP="000F5AA4">
      <w:pPr>
        <w:widowControl/>
        <w:shd w:val="clear" w:color="auto" w:fill="F6F6F6"/>
        <w:jc w:val="center"/>
        <w:rPr>
          <w:rFonts w:ascii="宋体" w:eastAsia="宋体" w:hAnsi="宋体" w:cs="宋体" w:hint="eastAsia"/>
          <w:color w:val="000000"/>
          <w:kern w:val="0"/>
          <w:szCs w:val="21"/>
        </w:rPr>
      </w:pPr>
      <w:r w:rsidRPr="000F5AA4">
        <w:rPr>
          <w:rFonts w:ascii="宋体" w:eastAsia="宋体" w:hAnsi="宋体" w:cs="宋体"/>
          <w:noProof/>
          <w:color w:val="000000"/>
          <w:kern w:val="0"/>
          <w:szCs w:val="21"/>
        </w:rPr>
        <w:drawing>
          <wp:inline distT="0" distB="0" distL="0" distR="0">
            <wp:extent cx="3905250" cy="1581150"/>
            <wp:effectExtent l="0" t="0" r="0" b="0"/>
            <wp:docPr id="9" name="图片 9" descr="http://sysaqpx.ouc.edu.cn:8080/attachments/2013-09/01-1380250937-3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ysaqpx.ouc.edu.cn:8080/attachments/2013-09/01-1380250937-3022.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905250" cy="1581150"/>
                    </a:xfrm>
                    <a:prstGeom prst="rect">
                      <a:avLst/>
                    </a:prstGeom>
                    <a:noFill/>
                    <a:ln>
                      <a:noFill/>
                    </a:ln>
                  </pic:spPr>
                </pic:pic>
              </a:graphicData>
            </a:graphic>
          </wp:inline>
        </w:drawing>
      </w:r>
      <w:r w:rsidRPr="000F5AA4">
        <w:rPr>
          <w:rFonts w:ascii="宋体" w:eastAsia="宋体" w:hAnsi="宋体" w:cs="宋体" w:hint="eastAsia"/>
          <w:color w:val="000000"/>
          <w:kern w:val="0"/>
          <w:szCs w:val="21"/>
        </w:rPr>
        <w:t>            </w:t>
      </w:r>
      <w:r w:rsidRPr="000F5AA4">
        <w:rPr>
          <w:rFonts w:ascii="宋体" w:eastAsia="宋体" w:hAnsi="宋体" w:cs="宋体"/>
          <w:noProof/>
          <w:color w:val="000000"/>
          <w:kern w:val="0"/>
          <w:szCs w:val="21"/>
        </w:rPr>
        <w:drawing>
          <wp:inline distT="0" distB="0" distL="0" distR="0">
            <wp:extent cx="2057400" cy="1524000"/>
            <wp:effectExtent l="0" t="0" r="0" b="0"/>
            <wp:docPr id="8" name="图片 8" descr="http://sysaqpx.ouc.edu.cn:8080/attachments/2013-09/01-1380251018-3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ysaqpx.ouc.edu.cn:8080/attachments/2013-09/01-1380251018-3023.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057400" cy="1524000"/>
                    </a:xfrm>
                    <a:prstGeom prst="rect">
                      <a:avLst/>
                    </a:prstGeom>
                    <a:noFill/>
                    <a:ln>
                      <a:noFill/>
                    </a:ln>
                  </pic:spPr>
                </pic:pic>
              </a:graphicData>
            </a:graphic>
          </wp:inline>
        </w:drawing>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2. 气体钢瓶存放地应严禁明火、保持通风和干燥、避免阳光直射，配备应急救援设施、气体检测和报警装置。</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lastRenderedPageBreak/>
        <w:t>3. 气体钢瓶须远离热源、放射源、易燃易爆和腐蚀物品，实行分类隔离存放，不得混放，不得存放在走廊和公共场所。空瓶内必须保留一定的剩余压力，与实瓶应分开放置，并有明显标识。</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4. 气体钢瓶须直立放置，妥善固定，并做好气体钢瓶和气体管路标识，有多种气体或多条管路时需制定详细的供气管路图。</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5. 供气管路需选用合适的管材。易燃、易爆、有毒的危险气体（乙炔除外）连接管路必须使用金属管；乙炔的连接管路不得使用铜管。</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6. 使用前后应检查气体管道、接头、开关及器具是否有泄漏，确认盛装气体类型并做好应对可能造成的突发事件的应急准备。</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7. 使用后，必须关闭气体钢瓶上的主气阀和释放调节器内的多余气压。</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8. 移动气体钢瓶应使用手推车，切勿拖拉、滚动或滑动气体钢瓶。</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9. 严禁敲击、碰撞气体钢瓶； 严禁使用温度超过4 0℃ 的热源对气瓶加热。</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1 0. 实验室内应保持良好的通风；若发现气体泄漏，应立即采取关闭气源、开窗通风、疏散人员等应急措施。切忌在易燃易爆气体泄漏时开关电源。</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1 1. 对于气体钢瓶有缺陷、安全附件不全或已损坏、不能保证安全使用的，需退回供气商或请有资质的单位进行及时处置。</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b/>
          <w:bCs/>
          <w:color w:val="000000"/>
          <w:kern w:val="0"/>
          <w:szCs w:val="21"/>
        </w:rPr>
        <w:t>九、一般设备安全</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noProof/>
          <w:color w:val="000000"/>
          <w:kern w:val="0"/>
          <w:szCs w:val="21"/>
        </w:rPr>
        <w:drawing>
          <wp:inline distT="0" distB="0" distL="0" distR="0">
            <wp:extent cx="3867150" cy="1285875"/>
            <wp:effectExtent l="0" t="0" r="0" b="9525"/>
            <wp:docPr id="7" name="图片 7" descr="http://sysaqpx.ouc.edu.cn:8080/attachments/2013-09/01-1380251775-3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ysaqpx.ouc.edu.cn:8080/attachments/2013-09/01-1380251775-3026.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67150" cy="1285875"/>
                    </a:xfrm>
                    <a:prstGeom prst="rect">
                      <a:avLst/>
                    </a:prstGeom>
                    <a:noFill/>
                    <a:ln>
                      <a:noFill/>
                    </a:ln>
                  </pic:spPr>
                </pic:pic>
              </a:graphicData>
            </a:graphic>
          </wp:inline>
        </w:drawing>
      </w:r>
    </w:p>
    <w:p w:rsidR="002E675B" w:rsidRDefault="002E675B" w:rsidP="002E675B">
      <w:pPr>
        <w:widowControl/>
        <w:shd w:val="clear" w:color="auto" w:fill="F6F6F6"/>
        <w:jc w:val="left"/>
        <w:rPr>
          <w:rFonts w:ascii="宋体" w:eastAsia="宋体" w:hAnsi="宋体" w:cs="宋体"/>
          <w:color w:val="000000"/>
          <w:kern w:val="0"/>
          <w:szCs w:val="21"/>
        </w:rPr>
      </w:pPr>
    </w:p>
    <w:p w:rsidR="002E675B" w:rsidRPr="002E675B" w:rsidRDefault="002E675B" w:rsidP="002E675B">
      <w:pPr>
        <w:widowControl/>
        <w:shd w:val="clear" w:color="auto" w:fill="F6F6F6"/>
        <w:jc w:val="left"/>
        <w:rPr>
          <w:rFonts w:ascii="宋体" w:eastAsia="宋体" w:hAnsi="宋体" w:cs="宋体"/>
          <w:color w:val="000000"/>
          <w:kern w:val="0"/>
          <w:szCs w:val="21"/>
        </w:rPr>
      </w:pPr>
      <w:r w:rsidRPr="002E675B">
        <w:rPr>
          <w:rFonts w:ascii="宋体" w:eastAsia="宋体" w:hAnsi="宋体" w:cs="宋体" w:hint="eastAsia"/>
          <w:color w:val="000000"/>
          <w:kern w:val="0"/>
          <w:szCs w:val="21"/>
        </w:rPr>
        <w:t>（一）机械加工设备</w:t>
      </w:r>
    </w:p>
    <w:p w:rsidR="002E675B" w:rsidRDefault="002E675B" w:rsidP="002E675B">
      <w:pPr>
        <w:widowControl/>
        <w:shd w:val="clear" w:color="auto" w:fill="F6F6F6"/>
        <w:jc w:val="left"/>
        <w:rPr>
          <w:rFonts w:ascii="宋体" w:eastAsia="宋体" w:hAnsi="宋体" w:cs="宋体"/>
          <w:color w:val="000000"/>
          <w:kern w:val="0"/>
          <w:szCs w:val="21"/>
        </w:rPr>
      </w:pPr>
      <w:r w:rsidRPr="002E675B">
        <w:rPr>
          <w:rFonts w:ascii="宋体" w:eastAsia="宋体" w:hAnsi="宋体" w:cs="宋体"/>
          <w:color w:val="000000"/>
          <w:kern w:val="0"/>
          <w:szCs w:val="21"/>
        </w:rPr>
        <w:t xml:space="preserve">  </w:t>
      </w:r>
    </w:p>
    <w:p w:rsidR="002E675B" w:rsidRPr="002E675B" w:rsidRDefault="002E675B" w:rsidP="002E675B">
      <w:pPr>
        <w:widowControl/>
        <w:shd w:val="clear" w:color="auto" w:fill="F6F6F6"/>
        <w:jc w:val="left"/>
        <w:rPr>
          <w:rFonts w:ascii="宋体" w:eastAsia="宋体" w:hAnsi="宋体" w:cs="宋体"/>
          <w:color w:val="000000"/>
          <w:kern w:val="0"/>
          <w:szCs w:val="21"/>
        </w:rPr>
      </w:pPr>
      <w:r w:rsidRPr="002E675B">
        <w:rPr>
          <w:rFonts w:ascii="宋体" w:eastAsia="宋体" w:hAnsi="宋体" w:cs="宋体"/>
          <w:color w:val="000000"/>
          <w:kern w:val="0"/>
          <w:szCs w:val="21"/>
        </w:rPr>
        <w:t xml:space="preserve">  在机械加工设备的运行过程中，易造成切割、被夹、被卷等意外事故。</w:t>
      </w:r>
    </w:p>
    <w:p w:rsidR="002E675B" w:rsidRPr="002E675B" w:rsidRDefault="002E675B" w:rsidP="002E675B">
      <w:pPr>
        <w:widowControl/>
        <w:shd w:val="clear" w:color="auto" w:fill="F6F6F6"/>
        <w:jc w:val="left"/>
        <w:rPr>
          <w:rFonts w:ascii="宋体" w:eastAsia="宋体" w:hAnsi="宋体" w:cs="宋体"/>
          <w:color w:val="000000"/>
          <w:kern w:val="0"/>
          <w:szCs w:val="21"/>
        </w:rPr>
      </w:pPr>
      <w:r w:rsidRPr="002E675B">
        <w:rPr>
          <w:rFonts w:ascii="宋体" w:eastAsia="宋体" w:hAnsi="宋体" w:cs="宋体"/>
          <w:color w:val="000000"/>
          <w:kern w:val="0"/>
          <w:szCs w:val="21"/>
        </w:rPr>
        <w:t>1. 对于冲剪机械、刨床、圆盘锯、堆高机、研磨机、空压机等机械设备，应有护罩、套筒等安全防护设备。</w:t>
      </w:r>
      <w:r w:rsidRPr="002E675B">
        <w:rPr>
          <w:rFonts w:ascii="宋体" w:eastAsia="宋体" w:hAnsi="宋体" w:cs="宋体"/>
          <w:color w:val="000000"/>
          <w:kern w:val="0"/>
          <w:szCs w:val="21"/>
        </w:rPr>
        <w:tab/>
        <w:t xml:space="preserve"> </w:t>
      </w:r>
      <w:r w:rsidRPr="002E675B">
        <w:rPr>
          <w:rFonts w:ascii="宋体" w:eastAsia="宋体" w:hAnsi="宋体" w:cs="宋体"/>
          <w:color w:val="000000"/>
          <w:kern w:val="0"/>
          <w:szCs w:val="21"/>
        </w:rPr>
        <w:tab/>
      </w:r>
    </w:p>
    <w:p w:rsidR="002E675B" w:rsidRPr="002E675B" w:rsidRDefault="002E675B" w:rsidP="002E675B">
      <w:pPr>
        <w:widowControl/>
        <w:shd w:val="clear" w:color="auto" w:fill="F6F6F6"/>
        <w:jc w:val="left"/>
        <w:rPr>
          <w:rFonts w:ascii="宋体" w:eastAsia="宋体" w:hAnsi="宋体" w:cs="宋体"/>
          <w:color w:val="000000"/>
          <w:kern w:val="0"/>
          <w:szCs w:val="21"/>
        </w:rPr>
      </w:pPr>
      <w:r w:rsidRPr="002E675B">
        <w:rPr>
          <w:rFonts w:ascii="宋体" w:eastAsia="宋体" w:hAnsi="宋体" w:cs="宋体"/>
          <w:color w:val="000000"/>
          <w:kern w:val="0"/>
          <w:szCs w:val="21"/>
        </w:rPr>
        <w:t>2. 对车床、滚齿机械等高度超过作业人员身高的机械，应设置适当高度的工作台。</w:t>
      </w:r>
      <w:r w:rsidRPr="002E675B">
        <w:rPr>
          <w:rFonts w:ascii="宋体" w:eastAsia="宋体" w:hAnsi="宋体" w:cs="宋体"/>
          <w:color w:val="000000"/>
          <w:kern w:val="0"/>
          <w:szCs w:val="21"/>
        </w:rPr>
        <w:tab/>
        <w:t xml:space="preserve"> </w:t>
      </w:r>
    </w:p>
    <w:p w:rsidR="002E675B" w:rsidRDefault="002E675B" w:rsidP="002E675B">
      <w:pPr>
        <w:widowControl/>
        <w:shd w:val="clear" w:color="auto" w:fill="F6F6F6"/>
        <w:jc w:val="left"/>
        <w:rPr>
          <w:rFonts w:ascii="宋体" w:eastAsia="宋体" w:hAnsi="宋体" w:cs="宋体"/>
          <w:color w:val="000000"/>
          <w:kern w:val="0"/>
          <w:szCs w:val="21"/>
        </w:rPr>
      </w:pPr>
      <w:r w:rsidRPr="002E675B">
        <w:rPr>
          <w:rFonts w:ascii="宋体" w:eastAsia="宋体" w:hAnsi="宋体" w:cs="宋体"/>
          <w:color w:val="000000"/>
          <w:kern w:val="0"/>
          <w:szCs w:val="21"/>
        </w:rPr>
        <w:t>3. 佩戴必要的防护器具（工作服和工作手套），束缚好宽松的衣物和头发，不得佩戴长项链，不得穿拖鞋，严格遵守操作规程。</w:t>
      </w:r>
    </w:p>
    <w:p w:rsidR="002E675B" w:rsidRDefault="002E675B" w:rsidP="002E675B">
      <w:pPr>
        <w:widowControl/>
        <w:shd w:val="clear" w:color="auto" w:fill="F6F6F6"/>
        <w:jc w:val="left"/>
        <w:rPr>
          <w:rFonts w:ascii="宋体" w:eastAsia="宋体" w:hAnsi="宋体" w:cs="宋体"/>
          <w:color w:val="000000"/>
          <w:kern w:val="0"/>
          <w:szCs w:val="21"/>
        </w:rPr>
      </w:pPr>
    </w:p>
    <w:p w:rsidR="002E675B" w:rsidRPr="002E675B" w:rsidRDefault="002E675B" w:rsidP="002E675B">
      <w:pPr>
        <w:widowControl/>
        <w:shd w:val="clear" w:color="auto" w:fill="F6F6F6"/>
        <w:jc w:val="left"/>
        <w:rPr>
          <w:rFonts w:ascii="宋体" w:eastAsia="宋体" w:hAnsi="宋体" w:cs="宋体"/>
          <w:color w:val="000000"/>
          <w:kern w:val="0"/>
          <w:szCs w:val="21"/>
        </w:rPr>
      </w:pPr>
      <w:r w:rsidRPr="002E675B">
        <w:rPr>
          <w:rFonts w:ascii="宋体" w:eastAsia="宋体" w:hAnsi="宋体" w:cs="宋体" w:hint="eastAsia"/>
          <w:color w:val="000000"/>
          <w:kern w:val="0"/>
          <w:szCs w:val="21"/>
        </w:rPr>
        <w:t>（二）冰</w:t>
      </w:r>
      <w:r w:rsidRPr="002E675B">
        <w:rPr>
          <w:rFonts w:ascii="宋体" w:eastAsia="宋体" w:hAnsi="宋体" w:cs="宋体"/>
          <w:color w:val="000000"/>
          <w:kern w:val="0"/>
          <w:szCs w:val="21"/>
        </w:rPr>
        <w:t xml:space="preserve"> 箱</w:t>
      </w:r>
    </w:p>
    <w:p w:rsidR="002E675B" w:rsidRPr="002E675B" w:rsidRDefault="002E675B" w:rsidP="002E675B">
      <w:pPr>
        <w:widowControl/>
        <w:shd w:val="clear" w:color="auto" w:fill="F6F6F6"/>
        <w:jc w:val="left"/>
        <w:rPr>
          <w:rFonts w:ascii="宋体" w:eastAsia="宋体" w:hAnsi="宋体" w:cs="宋体"/>
          <w:color w:val="000000"/>
          <w:kern w:val="0"/>
          <w:szCs w:val="21"/>
        </w:rPr>
      </w:pPr>
    </w:p>
    <w:p w:rsidR="002E675B" w:rsidRPr="002E675B" w:rsidRDefault="002E675B" w:rsidP="002E675B">
      <w:pPr>
        <w:widowControl/>
        <w:shd w:val="clear" w:color="auto" w:fill="F6F6F6"/>
        <w:jc w:val="left"/>
        <w:rPr>
          <w:rFonts w:ascii="宋体" w:eastAsia="宋体" w:hAnsi="宋体" w:cs="宋体"/>
          <w:color w:val="000000"/>
          <w:kern w:val="0"/>
          <w:szCs w:val="21"/>
        </w:rPr>
      </w:pPr>
      <w:r w:rsidRPr="002E675B">
        <w:rPr>
          <w:rFonts w:ascii="宋体" w:eastAsia="宋体" w:hAnsi="宋体" w:cs="宋体"/>
          <w:color w:val="000000"/>
          <w:kern w:val="0"/>
          <w:szCs w:val="21"/>
        </w:rPr>
        <w:t>1. 冰箱应放置在通风良好处，周围不得有热源、易燃易爆品、气瓶等，且保证一定的散热空间。</w:t>
      </w:r>
      <w:r w:rsidRPr="002E675B">
        <w:rPr>
          <w:rFonts w:ascii="宋体" w:eastAsia="宋体" w:hAnsi="宋体" w:cs="宋体"/>
          <w:color w:val="000000"/>
          <w:kern w:val="0"/>
          <w:szCs w:val="21"/>
        </w:rPr>
        <w:tab/>
        <w:t xml:space="preserve"> </w:t>
      </w:r>
      <w:r w:rsidRPr="002E675B">
        <w:rPr>
          <w:rFonts w:ascii="宋体" w:eastAsia="宋体" w:hAnsi="宋体" w:cs="宋体"/>
          <w:color w:val="000000"/>
          <w:kern w:val="0"/>
          <w:szCs w:val="21"/>
        </w:rPr>
        <w:tab/>
        <w:t xml:space="preserve"> </w:t>
      </w:r>
    </w:p>
    <w:p w:rsidR="002E675B" w:rsidRPr="002E675B" w:rsidRDefault="002E675B" w:rsidP="002E675B">
      <w:pPr>
        <w:widowControl/>
        <w:shd w:val="clear" w:color="auto" w:fill="F6F6F6"/>
        <w:jc w:val="left"/>
        <w:rPr>
          <w:rFonts w:ascii="宋体" w:eastAsia="宋体" w:hAnsi="宋体" w:cs="宋体"/>
          <w:color w:val="000000"/>
          <w:kern w:val="0"/>
          <w:szCs w:val="21"/>
        </w:rPr>
      </w:pPr>
      <w:r w:rsidRPr="002E675B">
        <w:rPr>
          <w:rFonts w:ascii="宋体" w:eastAsia="宋体" w:hAnsi="宋体" w:cs="宋体"/>
          <w:color w:val="000000"/>
          <w:kern w:val="0"/>
          <w:szCs w:val="21"/>
        </w:rPr>
        <w:t xml:space="preserve">2. 存放危险化学药品的冰箱应粘贴警示标识；冰箱内各药品须粘贴标签，并定期清理。 </w:t>
      </w:r>
    </w:p>
    <w:p w:rsidR="002E675B" w:rsidRPr="002E675B" w:rsidRDefault="002E675B" w:rsidP="002E675B">
      <w:pPr>
        <w:widowControl/>
        <w:shd w:val="clear" w:color="auto" w:fill="F6F6F6"/>
        <w:jc w:val="left"/>
        <w:rPr>
          <w:rFonts w:ascii="宋体" w:eastAsia="宋体" w:hAnsi="宋体" w:cs="宋体"/>
          <w:color w:val="000000"/>
          <w:kern w:val="0"/>
          <w:szCs w:val="21"/>
        </w:rPr>
      </w:pPr>
      <w:r w:rsidRPr="002E675B">
        <w:rPr>
          <w:rFonts w:ascii="宋体" w:eastAsia="宋体" w:hAnsi="宋体" w:cs="宋体"/>
          <w:color w:val="000000"/>
          <w:kern w:val="0"/>
          <w:szCs w:val="21"/>
        </w:rPr>
        <w:t>3. 危险化学品须贮存在防爆冰箱或经过防爆改造的冰箱内。存放易挥发有机试剂的容器必须加盖密封，避免试剂挥发至箱体内积聚。</w:t>
      </w:r>
      <w:r w:rsidRPr="002E675B">
        <w:rPr>
          <w:rFonts w:ascii="宋体" w:eastAsia="宋体" w:hAnsi="宋体" w:cs="宋体"/>
          <w:color w:val="000000"/>
          <w:kern w:val="0"/>
          <w:szCs w:val="21"/>
        </w:rPr>
        <w:tab/>
        <w:t xml:space="preserve">                                                                                          </w:t>
      </w:r>
    </w:p>
    <w:p w:rsidR="002E675B" w:rsidRPr="002E675B" w:rsidRDefault="002E675B" w:rsidP="002E675B">
      <w:pPr>
        <w:widowControl/>
        <w:shd w:val="clear" w:color="auto" w:fill="F6F6F6"/>
        <w:jc w:val="left"/>
        <w:rPr>
          <w:rFonts w:ascii="宋体" w:eastAsia="宋体" w:hAnsi="宋体" w:cs="宋体"/>
          <w:color w:val="000000"/>
          <w:kern w:val="0"/>
          <w:szCs w:val="21"/>
        </w:rPr>
      </w:pPr>
      <w:r w:rsidRPr="002E675B">
        <w:rPr>
          <w:rFonts w:ascii="宋体" w:eastAsia="宋体" w:hAnsi="宋体" w:cs="宋体"/>
          <w:color w:val="000000"/>
          <w:kern w:val="0"/>
          <w:szCs w:val="21"/>
        </w:rPr>
        <w:t>4. 存放强酸强碱及腐蚀性的物品必须选择耐腐蚀的容器，并且存放于托盘内。</w:t>
      </w:r>
      <w:r w:rsidRPr="002E675B">
        <w:rPr>
          <w:rFonts w:ascii="宋体" w:eastAsia="宋体" w:hAnsi="宋体" w:cs="宋体"/>
          <w:color w:val="000000"/>
          <w:kern w:val="0"/>
          <w:szCs w:val="21"/>
        </w:rPr>
        <w:tab/>
        <w:t xml:space="preserve"> </w:t>
      </w:r>
    </w:p>
    <w:p w:rsidR="002E675B" w:rsidRPr="002E675B" w:rsidRDefault="002E675B" w:rsidP="002E675B">
      <w:pPr>
        <w:widowControl/>
        <w:shd w:val="clear" w:color="auto" w:fill="F6F6F6"/>
        <w:jc w:val="left"/>
        <w:rPr>
          <w:rFonts w:ascii="宋体" w:eastAsia="宋体" w:hAnsi="宋体" w:cs="宋体"/>
          <w:color w:val="000000"/>
          <w:kern w:val="0"/>
          <w:szCs w:val="21"/>
        </w:rPr>
      </w:pPr>
      <w:r w:rsidRPr="002E675B">
        <w:rPr>
          <w:rFonts w:ascii="宋体" w:eastAsia="宋体" w:hAnsi="宋体" w:cs="宋体"/>
          <w:color w:val="000000"/>
          <w:kern w:val="0"/>
          <w:szCs w:val="21"/>
        </w:rPr>
        <w:t>5. 存放在冰箱内的试剂瓶、烧瓶等重心较高的容器应加以固定，防止因开关冰箱门时造成倒伏或破裂。</w:t>
      </w:r>
    </w:p>
    <w:p w:rsidR="002E675B" w:rsidRPr="002E675B" w:rsidRDefault="002E675B" w:rsidP="002E675B">
      <w:pPr>
        <w:widowControl/>
        <w:shd w:val="clear" w:color="auto" w:fill="F6F6F6"/>
        <w:jc w:val="left"/>
        <w:rPr>
          <w:rFonts w:ascii="宋体" w:eastAsia="宋体" w:hAnsi="宋体" w:cs="宋体"/>
          <w:color w:val="000000"/>
          <w:kern w:val="0"/>
          <w:szCs w:val="21"/>
        </w:rPr>
      </w:pPr>
      <w:r w:rsidRPr="002E675B">
        <w:rPr>
          <w:rFonts w:ascii="宋体" w:eastAsia="宋体" w:hAnsi="宋体" w:cs="宋体"/>
          <w:color w:val="000000"/>
          <w:kern w:val="0"/>
          <w:szCs w:val="21"/>
        </w:rPr>
        <w:lastRenderedPageBreak/>
        <w:t>6. 食品、饮料严禁存放在实验室冰箱内。</w:t>
      </w:r>
    </w:p>
    <w:p w:rsidR="002E675B" w:rsidRPr="000F5AA4" w:rsidRDefault="002E675B" w:rsidP="002E675B">
      <w:pPr>
        <w:widowControl/>
        <w:shd w:val="clear" w:color="auto" w:fill="F6F6F6"/>
        <w:jc w:val="left"/>
        <w:rPr>
          <w:rFonts w:ascii="宋体" w:eastAsia="宋体" w:hAnsi="宋体" w:cs="宋体" w:hint="eastAsia"/>
          <w:color w:val="000000"/>
          <w:kern w:val="0"/>
          <w:szCs w:val="21"/>
        </w:rPr>
      </w:pPr>
      <w:r w:rsidRPr="002E675B">
        <w:rPr>
          <w:rFonts w:ascii="宋体" w:eastAsia="宋体" w:hAnsi="宋体" w:cs="宋体"/>
          <w:color w:val="000000"/>
          <w:kern w:val="0"/>
          <w:szCs w:val="21"/>
        </w:rPr>
        <w:t>7. 若冰箱停止工作，必须及时转移化学药品并妥 善存放。</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   加热设备包括：明火电炉、电阻炉、恒温箱、干燥箱、水浴锅、电热枪、电吹风等。</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1. 使用加热设备，必须采取必要的防护措施，严格按照操作规程进行操作。使用时，人员不得离岗；使用完毕，应立即断开电源。</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2. 加热、产热仪器设备须放置在阻燃的、稳固的实验台上或地面上，不得在其周围堆放易燃易爆物或杂物。</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3. 禁止用电热设备烘烤溶剂、油品、塑料筐等易燃、可燃挥发物。若加热时会产生有毒有害气体，应放在通风柜中进行。</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4. 应在断电的情况下，采取安全方式取放被加热的物品。</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5. 实验室不允许使用明火电炉，如有特殊情况确需使用的，须向学校实验室处申请《明火电炉使用许可证》。</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6. 使用管式电阻炉时，应确保导线与加热棒接触良好；含有水份的气体应先经过干燥后，方能通入炉内。</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7. 使用恒温水浴锅时应避免干烧，注意不要将水溅到电器盒里。</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8. 使用电热枪时，不可对着人体的任何部位。</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9. 使用电吹风和电热枪后，需进行自然冷却，不得阻塞或覆盖其出风口和入风口。</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b/>
          <w:bCs/>
          <w:color w:val="000000"/>
          <w:kern w:val="0"/>
          <w:szCs w:val="21"/>
        </w:rPr>
        <w:t>（五）通风柜</w:t>
      </w:r>
    </w:p>
    <w:p w:rsidR="000F5AA4" w:rsidRPr="000F5AA4" w:rsidRDefault="000F5AA4" w:rsidP="000F5AA4">
      <w:pPr>
        <w:widowControl/>
        <w:shd w:val="clear" w:color="auto" w:fill="F6F6F6"/>
        <w:jc w:val="center"/>
        <w:rPr>
          <w:rFonts w:ascii="宋体" w:eastAsia="宋体" w:hAnsi="宋体" w:cs="宋体" w:hint="eastAsia"/>
          <w:color w:val="000000"/>
          <w:kern w:val="0"/>
          <w:szCs w:val="21"/>
        </w:rPr>
      </w:pPr>
      <w:r w:rsidRPr="000F5AA4">
        <w:rPr>
          <w:rFonts w:ascii="宋体" w:eastAsia="宋体" w:hAnsi="宋体" w:cs="宋体"/>
          <w:noProof/>
          <w:color w:val="000000"/>
          <w:kern w:val="0"/>
          <w:szCs w:val="21"/>
        </w:rPr>
        <w:drawing>
          <wp:inline distT="0" distB="0" distL="0" distR="0">
            <wp:extent cx="2343150" cy="3057525"/>
            <wp:effectExtent l="0" t="0" r="0" b="9525"/>
            <wp:docPr id="3" name="图片 3" descr="http://sysaqpx.ouc.edu.cn:8080/attachments/2013-09/01-1380270071-3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ysaqpx.ouc.edu.cn:8080/attachments/2013-09/01-1380270071-3049.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43150" cy="3057525"/>
                    </a:xfrm>
                    <a:prstGeom prst="rect">
                      <a:avLst/>
                    </a:prstGeom>
                    <a:noFill/>
                    <a:ln>
                      <a:noFill/>
                    </a:ln>
                  </pic:spPr>
                </pic:pic>
              </a:graphicData>
            </a:graphic>
          </wp:inline>
        </w:drawing>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1. 通风柜内及其下方的柜子不能存放化学品。</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2. 使用前，检查通风柜内的抽风系统和其他功能是否运作正常。</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3. 应在距离通风柜内至少1 5 c m的地方进行操作；操作时应尽量减少在通风柜内以及调节门前进行大幅度动作，减少实验室内人员移动。</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4. 切勿储存会伸出柜外或妨碍玻璃视窗开合或者会阻挡导流板下方开口处的物品或设备。</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5. 切勿用物件阻挡通风柜口和柜内后方的排气槽；确需在柜内储放必要物品时， 应将其垫高置于左右侧边上，同通风柜台面隔空，以使气流能从其下方通过，且远离污染产生源。</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6. 切勿把纸张或较轻的物件堵塞于排气出口处。</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lastRenderedPageBreak/>
        <w:t>7. 进行实验时，人员头部以及上半身绝不可伸进通风柜内；操作人员应将玻璃视窗调节至手肘处，使胸部以上受玻璃视窗所屏护。</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8. 人员不操作时，应确保玻璃视窗处于关闭状态。</w:t>
      </w:r>
    </w:p>
    <w:p w:rsidR="000F5AA4" w:rsidRPr="000F5AA4" w:rsidRDefault="000F5AA4"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hint="eastAsia"/>
          <w:color w:val="000000"/>
          <w:kern w:val="0"/>
          <w:szCs w:val="21"/>
        </w:rPr>
        <w:t>9. 若发现故障，切勿进行实验，应立即关闭柜门并联系维修人员检修。定期检测通风柜的抽风能力，保持其通风效果。</w:t>
      </w:r>
    </w:p>
    <w:p w:rsidR="000F5AA4" w:rsidRDefault="000F5AA4" w:rsidP="000F5AA4">
      <w:pPr>
        <w:widowControl/>
        <w:shd w:val="clear" w:color="auto" w:fill="F6F6F6"/>
        <w:jc w:val="left"/>
        <w:rPr>
          <w:rFonts w:ascii="宋体" w:eastAsia="宋体" w:hAnsi="宋体" w:cs="宋体"/>
          <w:color w:val="000000"/>
          <w:kern w:val="0"/>
          <w:szCs w:val="21"/>
        </w:rPr>
      </w:pPr>
      <w:r w:rsidRPr="000F5AA4">
        <w:rPr>
          <w:rFonts w:ascii="宋体" w:eastAsia="宋体" w:hAnsi="宋体" w:cs="宋体" w:hint="eastAsia"/>
          <w:color w:val="000000"/>
          <w:kern w:val="0"/>
          <w:szCs w:val="21"/>
        </w:rPr>
        <w:t>1 0. 每次使用完毕，必须彻底清理工作台和仪器。对于被污染的通风柜应挂上明显的警示牌，并告知其他人员，以免造成不必要的伤害。</w:t>
      </w:r>
    </w:p>
    <w:p w:rsidR="002E675B" w:rsidRDefault="002E675B" w:rsidP="002E675B">
      <w:pPr>
        <w:widowControl/>
        <w:shd w:val="clear" w:color="auto" w:fill="F6F6F6"/>
        <w:jc w:val="left"/>
        <w:rPr>
          <w:rFonts w:ascii="宋体" w:eastAsia="宋体" w:hAnsi="宋体" w:cs="宋体"/>
          <w:color w:val="000000"/>
          <w:kern w:val="0"/>
          <w:szCs w:val="21"/>
        </w:rPr>
      </w:pPr>
    </w:p>
    <w:p w:rsidR="002E675B" w:rsidRPr="002E675B" w:rsidRDefault="002E675B" w:rsidP="002E675B">
      <w:pPr>
        <w:widowControl/>
        <w:shd w:val="clear" w:color="auto" w:fill="F6F6F6"/>
        <w:jc w:val="left"/>
        <w:rPr>
          <w:rFonts w:ascii="宋体" w:eastAsia="宋体" w:hAnsi="宋体" w:cs="宋体"/>
          <w:color w:val="000000"/>
          <w:kern w:val="0"/>
          <w:szCs w:val="21"/>
        </w:rPr>
      </w:pPr>
      <w:r w:rsidRPr="002E675B">
        <w:rPr>
          <w:rFonts w:ascii="宋体" w:eastAsia="宋体" w:hAnsi="宋体" w:cs="宋体" w:hint="eastAsia"/>
          <w:color w:val="000000"/>
          <w:kern w:val="0"/>
          <w:szCs w:val="21"/>
        </w:rPr>
        <w:t>（三）高速离心机</w:t>
      </w:r>
    </w:p>
    <w:p w:rsidR="002E675B" w:rsidRPr="002E675B" w:rsidRDefault="002E675B" w:rsidP="002E675B">
      <w:pPr>
        <w:widowControl/>
        <w:shd w:val="clear" w:color="auto" w:fill="F6F6F6"/>
        <w:jc w:val="left"/>
        <w:rPr>
          <w:rFonts w:ascii="宋体" w:eastAsia="宋体" w:hAnsi="宋体" w:cs="宋体"/>
          <w:color w:val="000000"/>
          <w:kern w:val="0"/>
          <w:szCs w:val="21"/>
        </w:rPr>
      </w:pPr>
    </w:p>
    <w:p w:rsidR="002E675B" w:rsidRPr="002E675B" w:rsidRDefault="002E675B" w:rsidP="002E675B">
      <w:pPr>
        <w:widowControl/>
        <w:shd w:val="clear" w:color="auto" w:fill="F6F6F6"/>
        <w:jc w:val="left"/>
        <w:rPr>
          <w:rFonts w:ascii="宋体" w:eastAsia="宋体" w:hAnsi="宋体" w:cs="宋体"/>
          <w:color w:val="000000"/>
          <w:kern w:val="0"/>
          <w:szCs w:val="21"/>
        </w:rPr>
      </w:pPr>
      <w:r w:rsidRPr="002E675B">
        <w:rPr>
          <w:rFonts w:ascii="宋体" w:eastAsia="宋体" w:hAnsi="宋体" w:cs="宋体"/>
          <w:color w:val="000000"/>
          <w:kern w:val="0"/>
          <w:szCs w:val="21"/>
        </w:rPr>
        <w:t>1. 高速离心机必须安放在平稳、坚固的台面上。启动之前要扣紧盖子。</w:t>
      </w:r>
      <w:r w:rsidRPr="002E675B">
        <w:rPr>
          <w:rFonts w:ascii="宋体" w:eastAsia="宋体" w:hAnsi="宋体" w:cs="宋体"/>
          <w:color w:val="000000"/>
          <w:kern w:val="0"/>
          <w:szCs w:val="21"/>
        </w:rPr>
        <w:tab/>
        <w:t xml:space="preserve">                                                          </w:t>
      </w:r>
    </w:p>
    <w:p w:rsidR="002E675B" w:rsidRPr="002E675B" w:rsidRDefault="002E675B" w:rsidP="002E675B">
      <w:pPr>
        <w:widowControl/>
        <w:shd w:val="clear" w:color="auto" w:fill="F6F6F6"/>
        <w:jc w:val="left"/>
        <w:rPr>
          <w:rFonts w:ascii="宋体" w:eastAsia="宋体" w:hAnsi="宋体" w:cs="宋体"/>
          <w:color w:val="000000"/>
          <w:kern w:val="0"/>
          <w:szCs w:val="21"/>
        </w:rPr>
      </w:pPr>
      <w:r w:rsidRPr="002E675B">
        <w:rPr>
          <w:rFonts w:ascii="宋体" w:eastAsia="宋体" w:hAnsi="宋体" w:cs="宋体"/>
          <w:color w:val="000000"/>
          <w:kern w:val="0"/>
          <w:szCs w:val="21"/>
        </w:rPr>
        <w:t>2. 离心管安放要间隔均匀，确保平衡。</w:t>
      </w:r>
    </w:p>
    <w:p w:rsidR="002E675B" w:rsidRDefault="002E675B" w:rsidP="002E675B">
      <w:pPr>
        <w:widowControl/>
        <w:shd w:val="clear" w:color="auto" w:fill="F6F6F6"/>
        <w:jc w:val="left"/>
        <w:rPr>
          <w:rFonts w:ascii="宋体" w:eastAsia="宋体" w:hAnsi="宋体" w:cs="宋体"/>
          <w:color w:val="000000"/>
          <w:kern w:val="0"/>
          <w:szCs w:val="21"/>
        </w:rPr>
      </w:pPr>
      <w:r w:rsidRPr="002E675B">
        <w:rPr>
          <w:rFonts w:ascii="宋体" w:eastAsia="宋体" w:hAnsi="宋体" w:cs="宋体"/>
          <w:color w:val="000000"/>
          <w:kern w:val="0"/>
          <w:szCs w:val="21"/>
        </w:rPr>
        <w:t>3. 确保分离开关工作正常，不能在未切断电源时打开离心机盖子。</w:t>
      </w:r>
    </w:p>
    <w:p w:rsidR="002E675B" w:rsidRDefault="002E675B" w:rsidP="002E675B">
      <w:pPr>
        <w:widowControl/>
        <w:shd w:val="clear" w:color="auto" w:fill="F6F6F6"/>
        <w:jc w:val="left"/>
        <w:rPr>
          <w:rFonts w:ascii="宋体" w:eastAsia="宋体" w:hAnsi="宋体" w:cs="宋体"/>
          <w:color w:val="000000"/>
          <w:kern w:val="0"/>
          <w:szCs w:val="21"/>
        </w:rPr>
      </w:pPr>
    </w:p>
    <w:p w:rsidR="002E675B" w:rsidRDefault="002E675B" w:rsidP="002E675B">
      <w:pPr>
        <w:widowControl/>
        <w:shd w:val="clear" w:color="auto" w:fill="F6F6F6"/>
        <w:jc w:val="left"/>
        <w:rPr>
          <w:rFonts w:ascii="宋体" w:eastAsia="宋体" w:hAnsi="宋体" w:cs="宋体"/>
          <w:color w:val="000000"/>
          <w:kern w:val="0"/>
          <w:szCs w:val="21"/>
        </w:rPr>
      </w:pPr>
      <w:r w:rsidRPr="002E675B">
        <w:rPr>
          <w:rFonts w:ascii="宋体" w:eastAsia="宋体" w:hAnsi="宋体" w:cs="宋体" w:hint="eastAsia"/>
          <w:color w:val="000000"/>
          <w:kern w:val="0"/>
          <w:szCs w:val="21"/>
        </w:rPr>
        <w:t>（四）加热设备</w:t>
      </w:r>
    </w:p>
    <w:p w:rsidR="002E675B" w:rsidRPr="002E675B" w:rsidRDefault="002E675B" w:rsidP="002E675B">
      <w:pPr>
        <w:widowControl/>
        <w:shd w:val="clear" w:color="auto" w:fill="F6F6F6"/>
        <w:jc w:val="left"/>
        <w:rPr>
          <w:rFonts w:ascii="宋体" w:eastAsia="宋体" w:hAnsi="宋体" w:cs="宋体" w:hint="eastAsia"/>
          <w:color w:val="000000"/>
          <w:kern w:val="0"/>
          <w:szCs w:val="21"/>
        </w:rPr>
      </w:pPr>
    </w:p>
    <w:p w:rsidR="002E675B" w:rsidRPr="002E675B" w:rsidRDefault="002E675B" w:rsidP="002E675B">
      <w:pPr>
        <w:widowControl/>
        <w:shd w:val="clear" w:color="auto" w:fill="F6F6F6"/>
        <w:jc w:val="left"/>
        <w:rPr>
          <w:rFonts w:ascii="宋体" w:eastAsia="宋体" w:hAnsi="宋体" w:cs="宋体"/>
          <w:color w:val="000000"/>
          <w:kern w:val="0"/>
          <w:szCs w:val="21"/>
        </w:rPr>
      </w:pPr>
      <w:r w:rsidRPr="002E675B">
        <w:rPr>
          <w:rFonts w:ascii="宋体" w:eastAsia="宋体" w:hAnsi="宋体" w:cs="宋体"/>
          <w:color w:val="000000"/>
          <w:kern w:val="0"/>
          <w:szCs w:val="21"/>
        </w:rPr>
        <w:t xml:space="preserve">     加热设备包括：明火电炉、电阻炉、恒温箱、干燥箱、水浴锅、电热枪、电吹风等。</w:t>
      </w:r>
    </w:p>
    <w:p w:rsidR="002E675B" w:rsidRPr="002E675B" w:rsidRDefault="002E675B" w:rsidP="002E675B">
      <w:pPr>
        <w:widowControl/>
        <w:shd w:val="clear" w:color="auto" w:fill="F6F6F6"/>
        <w:jc w:val="left"/>
        <w:rPr>
          <w:rFonts w:ascii="宋体" w:eastAsia="宋体" w:hAnsi="宋体" w:cs="宋体"/>
          <w:color w:val="000000"/>
          <w:kern w:val="0"/>
          <w:szCs w:val="21"/>
        </w:rPr>
      </w:pPr>
    </w:p>
    <w:p w:rsidR="002E675B" w:rsidRPr="002E675B" w:rsidRDefault="002E675B" w:rsidP="002E675B">
      <w:pPr>
        <w:widowControl/>
        <w:shd w:val="clear" w:color="auto" w:fill="F6F6F6"/>
        <w:jc w:val="left"/>
        <w:rPr>
          <w:rFonts w:ascii="宋体" w:eastAsia="宋体" w:hAnsi="宋体" w:cs="宋体"/>
          <w:color w:val="000000"/>
          <w:kern w:val="0"/>
          <w:szCs w:val="21"/>
        </w:rPr>
      </w:pPr>
      <w:r w:rsidRPr="002E675B">
        <w:rPr>
          <w:rFonts w:ascii="宋体" w:eastAsia="宋体" w:hAnsi="宋体" w:cs="宋体"/>
          <w:color w:val="000000"/>
          <w:kern w:val="0"/>
          <w:szCs w:val="21"/>
        </w:rPr>
        <w:t>1. 使用加热设备，必须采取必要的防护措施，严格按照操作规程进行操作。使用时，人员不得离岗；使用完毕，应立即断开电源。</w:t>
      </w:r>
    </w:p>
    <w:p w:rsidR="002E675B" w:rsidRPr="002E675B" w:rsidRDefault="002E675B" w:rsidP="002E675B">
      <w:pPr>
        <w:widowControl/>
        <w:shd w:val="clear" w:color="auto" w:fill="F6F6F6"/>
        <w:jc w:val="left"/>
        <w:rPr>
          <w:rFonts w:ascii="宋体" w:eastAsia="宋体" w:hAnsi="宋体" w:cs="宋体"/>
          <w:color w:val="000000"/>
          <w:kern w:val="0"/>
          <w:szCs w:val="21"/>
        </w:rPr>
      </w:pPr>
      <w:r w:rsidRPr="002E675B">
        <w:rPr>
          <w:rFonts w:ascii="宋体" w:eastAsia="宋体" w:hAnsi="宋体" w:cs="宋体"/>
          <w:color w:val="000000"/>
          <w:kern w:val="0"/>
          <w:szCs w:val="21"/>
        </w:rPr>
        <w:t>2. 加热、产热仪器设备须放置在阻燃的、稳固的实验台上或地面上，不得在其周围堆放易燃易爆物或杂物。</w:t>
      </w:r>
    </w:p>
    <w:p w:rsidR="002E675B" w:rsidRPr="002E675B" w:rsidRDefault="002E675B" w:rsidP="002E675B">
      <w:pPr>
        <w:widowControl/>
        <w:shd w:val="clear" w:color="auto" w:fill="F6F6F6"/>
        <w:jc w:val="left"/>
        <w:rPr>
          <w:rFonts w:ascii="宋体" w:eastAsia="宋体" w:hAnsi="宋体" w:cs="宋体"/>
          <w:color w:val="000000"/>
          <w:kern w:val="0"/>
          <w:szCs w:val="21"/>
        </w:rPr>
      </w:pPr>
      <w:r w:rsidRPr="002E675B">
        <w:rPr>
          <w:rFonts w:ascii="宋体" w:eastAsia="宋体" w:hAnsi="宋体" w:cs="宋体"/>
          <w:color w:val="000000"/>
          <w:kern w:val="0"/>
          <w:szCs w:val="21"/>
        </w:rPr>
        <w:t>3. 禁止用电热设备烘烤溶剂、油品、塑料筐等易燃、可燃挥发物。若加热时会产生有毒有害气体，应放在通风柜中进行。</w:t>
      </w:r>
    </w:p>
    <w:p w:rsidR="002E675B" w:rsidRPr="002E675B" w:rsidRDefault="002E675B" w:rsidP="002E675B">
      <w:pPr>
        <w:widowControl/>
        <w:shd w:val="clear" w:color="auto" w:fill="F6F6F6"/>
        <w:jc w:val="left"/>
        <w:rPr>
          <w:rFonts w:ascii="宋体" w:eastAsia="宋体" w:hAnsi="宋体" w:cs="宋体"/>
          <w:color w:val="000000"/>
          <w:kern w:val="0"/>
          <w:szCs w:val="21"/>
        </w:rPr>
      </w:pPr>
      <w:r w:rsidRPr="002E675B">
        <w:rPr>
          <w:rFonts w:ascii="宋体" w:eastAsia="宋体" w:hAnsi="宋体" w:cs="宋体"/>
          <w:color w:val="000000"/>
          <w:kern w:val="0"/>
          <w:szCs w:val="21"/>
        </w:rPr>
        <w:t>4. 应在断电的情况下，采取安全方式取放被加热的物品。</w:t>
      </w:r>
    </w:p>
    <w:p w:rsidR="002E675B" w:rsidRPr="002E675B" w:rsidRDefault="002E675B" w:rsidP="002E675B">
      <w:pPr>
        <w:widowControl/>
        <w:shd w:val="clear" w:color="auto" w:fill="F6F6F6"/>
        <w:jc w:val="left"/>
        <w:rPr>
          <w:rFonts w:ascii="宋体" w:eastAsia="宋体" w:hAnsi="宋体" w:cs="宋体"/>
          <w:color w:val="000000"/>
          <w:kern w:val="0"/>
          <w:szCs w:val="21"/>
        </w:rPr>
      </w:pPr>
      <w:r w:rsidRPr="002E675B">
        <w:rPr>
          <w:rFonts w:ascii="宋体" w:eastAsia="宋体" w:hAnsi="宋体" w:cs="宋体"/>
          <w:color w:val="000000"/>
          <w:kern w:val="0"/>
          <w:szCs w:val="21"/>
        </w:rPr>
        <w:t>5. 实验室不允许使用明火电炉，如有特殊情况确需使用的，须向学校实验室处申请《明火电炉使用许可证》。</w:t>
      </w:r>
    </w:p>
    <w:p w:rsidR="002E675B" w:rsidRPr="002E675B" w:rsidRDefault="002E675B" w:rsidP="002E675B">
      <w:pPr>
        <w:widowControl/>
        <w:shd w:val="clear" w:color="auto" w:fill="F6F6F6"/>
        <w:jc w:val="left"/>
        <w:rPr>
          <w:rFonts w:ascii="宋体" w:eastAsia="宋体" w:hAnsi="宋体" w:cs="宋体"/>
          <w:color w:val="000000"/>
          <w:kern w:val="0"/>
          <w:szCs w:val="21"/>
        </w:rPr>
      </w:pPr>
      <w:r w:rsidRPr="002E675B">
        <w:rPr>
          <w:rFonts w:ascii="宋体" w:eastAsia="宋体" w:hAnsi="宋体" w:cs="宋体"/>
          <w:color w:val="000000"/>
          <w:kern w:val="0"/>
          <w:szCs w:val="21"/>
        </w:rPr>
        <w:t>6. 使用管式电阻炉时，应确保导线与加热棒接触良好；含有水份的气体应先经过干燥后，方能通入炉内。</w:t>
      </w:r>
    </w:p>
    <w:p w:rsidR="002E675B" w:rsidRPr="002E675B" w:rsidRDefault="002E675B" w:rsidP="002E675B">
      <w:pPr>
        <w:widowControl/>
        <w:shd w:val="clear" w:color="auto" w:fill="F6F6F6"/>
        <w:jc w:val="left"/>
        <w:rPr>
          <w:rFonts w:ascii="宋体" w:eastAsia="宋体" w:hAnsi="宋体" w:cs="宋体"/>
          <w:color w:val="000000"/>
          <w:kern w:val="0"/>
          <w:szCs w:val="21"/>
        </w:rPr>
      </w:pPr>
      <w:r w:rsidRPr="002E675B">
        <w:rPr>
          <w:rFonts w:ascii="宋体" w:eastAsia="宋体" w:hAnsi="宋体" w:cs="宋体"/>
          <w:color w:val="000000"/>
          <w:kern w:val="0"/>
          <w:szCs w:val="21"/>
        </w:rPr>
        <w:t>7. 使用恒温水浴锅时应避免干烧，注意不要将水溅到电器盒里。</w:t>
      </w:r>
    </w:p>
    <w:p w:rsidR="002E675B" w:rsidRPr="002E675B" w:rsidRDefault="002E675B" w:rsidP="002E675B">
      <w:pPr>
        <w:widowControl/>
        <w:shd w:val="clear" w:color="auto" w:fill="F6F6F6"/>
        <w:jc w:val="left"/>
        <w:rPr>
          <w:rFonts w:ascii="宋体" w:eastAsia="宋体" w:hAnsi="宋体" w:cs="宋体"/>
          <w:color w:val="000000"/>
          <w:kern w:val="0"/>
          <w:szCs w:val="21"/>
        </w:rPr>
      </w:pPr>
      <w:r w:rsidRPr="002E675B">
        <w:rPr>
          <w:rFonts w:ascii="宋体" w:eastAsia="宋体" w:hAnsi="宋体" w:cs="宋体"/>
          <w:color w:val="000000"/>
          <w:kern w:val="0"/>
          <w:szCs w:val="21"/>
        </w:rPr>
        <w:t>8. 使用电热枪时，不可对着人体的任何部位。</w:t>
      </w:r>
    </w:p>
    <w:p w:rsidR="002E675B" w:rsidRDefault="002E675B" w:rsidP="002E675B">
      <w:pPr>
        <w:widowControl/>
        <w:shd w:val="clear" w:color="auto" w:fill="F6F6F6"/>
        <w:jc w:val="left"/>
        <w:rPr>
          <w:rFonts w:ascii="宋体" w:eastAsia="宋体" w:hAnsi="宋体" w:cs="宋体"/>
          <w:color w:val="000000"/>
          <w:kern w:val="0"/>
          <w:szCs w:val="21"/>
        </w:rPr>
      </w:pPr>
      <w:r w:rsidRPr="002E675B">
        <w:rPr>
          <w:rFonts w:ascii="宋体" w:eastAsia="宋体" w:hAnsi="宋体" w:cs="宋体"/>
          <w:color w:val="000000"/>
          <w:kern w:val="0"/>
          <w:szCs w:val="21"/>
        </w:rPr>
        <w:t>9. 使用电吹风和电热枪后，需进行自然冷却，不得阻塞或覆盖其出风口和入风口。</w:t>
      </w:r>
    </w:p>
    <w:p w:rsidR="002E675B" w:rsidRDefault="002E675B" w:rsidP="002E675B">
      <w:pPr>
        <w:widowControl/>
        <w:shd w:val="clear" w:color="auto" w:fill="F6F6F6"/>
        <w:jc w:val="left"/>
        <w:rPr>
          <w:rFonts w:ascii="宋体" w:eastAsia="宋体" w:hAnsi="宋体" w:cs="宋体"/>
          <w:color w:val="000000"/>
          <w:kern w:val="0"/>
          <w:szCs w:val="21"/>
        </w:rPr>
      </w:pPr>
    </w:p>
    <w:p w:rsidR="002E675B" w:rsidRPr="002E675B" w:rsidRDefault="002E675B" w:rsidP="002E675B">
      <w:pPr>
        <w:widowControl/>
        <w:shd w:val="clear" w:color="auto" w:fill="F6F6F6"/>
        <w:jc w:val="left"/>
        <w:rPr>
          <w:rFonts w:ascii="宋体" w:eastAsia="宋体" w:hAnsi="宋体" w:cs="宋体"/>
          <w:color w:val="000000"/>
          <w:kern w:val="0"/>
          <w:szCs w:val="21"/>
        </w:rPr>
      </w:pPr>
      <w:r w:rsidRPr="002E675B">
        <w:rPr>
          <w:rFonts w:ascii="宋体" w:eastAsia="宋体" w:hAnsi="宋体" w:cs="宋体" w:hint="eastAsia"/>
          <w:color w:val="000000"/>
          <w:kern w:val="0"/>
          <w:szCs w:val="21"/>
        </w:rPr>
        <w:t>（五）通风柜</w:t>
      </w:r>
    </w:p>
    <w:p w:rsidR="002E675B" w:rsidRPr="002E675B" w:rsidRDefault="002E675B" w:rsidP="002E675B">
      <w:pPr>
        <w:widowControl/>
        <w:shd w:val="clear" w:color="auto" w:fill="F6F6F6"/>
        <w:jc w:val="left"/>
        <w:rPr>
          <w:rFonts w:ascii="宋体" w:eastAsia="宋体" w:hAnsi="宋体" w:cs="宋体"/>
          <w:color w:val="000000"/>
          <w:kern w:val="0"/>
          <w:szCs w:val="21"/>
        </w:rPr>
      </w:pPr>
    </w:p>
    <w:p w:rsidR="002E675B" w:rsidRPr="002E675B" w:rsidRDefault="002E675B" w:rsidP="002E675B">
      <w:pPr>
        <w:widowControl/>
        <w:shd w:val="clear" w:color="auto" w:fill="F6F6F6"/>
        <w:jc w:val="left"/>
        <w:rPr>
          <w:rFonts w:ascii="宋体" w:eastAsia="宋体" w:hAnsi="宋体" w:cs="宋体"/>
          <w:color w:val="000000"/>
          <w:kern w:val="0"/>
          <w:szCs w:val="21"/>
        </w:rPr>
      </w:pPr>
      <w:r w:rsidRPr="002E675B">
        <w:rPr>
          <w:rFonts w:ascii="宋体" w:eastAsia="宋体" w:hAnsi="宋体" w:cs="宋体"/>
          <w:color w:val="000000"/>
          <w:kern w:val="0"/>
          <w:szCs w:val="21"/>
        </w:rPr>
        <w:t>1. 通风柜内及其下方的柜子不能存放化学品。</w:t>
      </w:r>
    </w:p>
    <w:p w:rsidR="002E675B" w:rsidRPr="002E675B" w:rsidRDefault="002E675B" w:rsidP="002E675B">
      <w:pPr>
        <w:widowControl/>
        <w:shd w:val="clear" w:color="auto" w:fill="F6F6F6"/>
        <w:jc w:val="left"/>
        <w:rPr>
          <w:rFonts w:ascii="宋体" w:eastAsia="宋体" w:hAnsi="宋体" w:cs="宋体"/>
          <w:color w:val="000000"/>
          <w:kern w:val="0"/>
          <w:szCs w:val="21"/>
        </w:rPr>
      </w:pPr>
      <w:r w:rsidRPr="002E675B">
        <w:rPr>
          <w:rFonts w:ascii="宋体" w:eastAsia="宋体" w:hAnsi="宋体" w:cs="宋体"/>
          <w:color w:val="000000"/>
          <w:kern w:val="0"/>
          <w:szCs w:val="21"/>
        </w:rPr>
        <w:t>2. 使用前，检查通风柜内的抽风系统和其他功能是否运作正常。</w:t>
      </w:r>
    </w:p>
    <w:p w:rsidR="002E675B" w:rsidRPr="002E675B" w:rsidRDefault="002E675B" w:rsidP="002E675B">
      <w:pPr>
        <w:widowControl/>
        <w:shd w:val="clear" w:color="auto" w:fill="F6F6F6"/>
        <w:jc w:val="left"/>
        <w:rPr>
          <w:rFonts w:ascii="宋体" w:eastAsia="宋体" w:hAnsi="宋体" w:cs="宋体"/>
          <w:color w:val="000000"/>
          <w:kern w:val="0"/>
          <w:szCs w:val="21"/>
        </w:rPr>
      </w:pPr>
      <w:r>
        <w:rPr>
          <w:noProof/>
        </w:rPr>
        <w:lastRenderedPageBreak/>
        <w:drawing>
          <wp:anchor distT="0" distB="0" distL="114300" distR="114300" simplePos="0" relativeHeight="251658240" behindDoc="0" locked="0" layoutInCell="1" allowOverlap="1" wp14:anchorId="0E50604B" wp14:editId="3C8AC329">
            <wp:simplePos x="0" y="0"/>
            <wp:positionH relativeFrom="column">
              <wp:posOffset>2667000</wp:posOffset>
            </wp:positionH>
            <wp:positionV relativeFrom="paragraph">
              <wp:posOffset>49530</wp:posOffset>
            </wp:positionV>
            <wp:extent cx="2343150" cy="3057525"/>
            <wp:effectExtent l="0" t="0" r="0" b="9525"/>
            <wp:wrapSquare wrapText="bothSides"/>
            <wp:docPr id="41" name="图片 41" descr="http://sysaqpx.ouc.edu.cn:8080/attachments/2013-09/01-1380270071-3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ysaqpx.ouc.edu.cn:8080/attachments/2013-09/01-1380270071-3049.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43150" cy="3057525"/>
                    </a:xfrm>
                    <a:prstGeom prst="rect">
                      <a:avLst/>
                    </a:prstGeom>
                    <a:noFill/>
                    <a:ln>
                      <a:noFill/>
                    </a:ln>
                  </pic:spPr>
                </pic:pic>
              </a:graphicData>
            </a:graphic>
          </wp:anchor>
        </w:drawing>
      </w:r>
      <w:r w:rsidRPr="002E675B">
        <w:rPr>
          <w:rFonts w:ascii="宋体" w:eastAsia="宋体" w:hAnsi="宋体" w:cs="宋体"/>
          <w:color w:val="000000"/>
          <w:kern w:val="0"/>
          <w:szCs w:val="21"/>
        </w:rPr>
        <w:t>3. 应在距离通风柜内至少1 5 c m的地方进行操作；操作时应尽量减少在通风柜内以及调节门前进行大幅度动作，减少实验室内人员移动。</w:t>
      </w:r>
    </w:p>
    <w:p w:rsidR="002E675B" w:rsidRPr="002E675B" w:rsidRDefault="002E675B" w:rsidP="002E675B">
      <w:pPr>
        <w:widowControl/>
        <w:shd w:val="clear" w:color="auto" w:fill="F6F6F6"/>
        <w:jc w:val="left"/>
        <w:rPr>
          <w:rFonts w:ascii="宋体" w:eastAsia="宋体" w:hAnsi="宋体" w:cs="宋体"/>
          <w:color w:val="000000"/>
          <w:kern w:val="0"/>
          <w:szCs w:val="21"/>
        </w:rPr>
      </w:pPr>
      <w:r w:rsidRPr="002E675B">
        <w:rPr>
          <w:rFonts w:ascii="宋体" w:eastAsia="宋体" w:hAnsi="宋体" w:cs="宋体"/>
          <w:color w:val="000000"/>
          <w:kern w:val="0"/>
          <w:szCs w:val="21"/>
        </w:rPr>
        <w:t>4. 切勿储存会伸出柜外或妨碍玻璃视窗开合或者会阻挡导流板下方开口处的物品或设备。</w:t>
      </w:r>
    </w:p>
    <w:p w:rsidR="002E675B" w:rsidRPr="002E675B" w:rsidRDefault="002E675B" w:rsidP="002E675B">
      <w:pPr>
        <w:widowControl/>
        <w:shd w:val="clear" w:color="auto" w:fill="F6F6F6"/>
        <w:jc w:val="left"/>
        <w:rPr>
          <w:rFonts w:ascii="宋体" w:eastAsia="宋体" w:hAnsi="宋体" w:cs="宋体"/>
          <w:color w:val="000000"/>
          <w:kern w:val="0"/>
          <w:szCs w:val="21"/>
        </w:rPr>
      </w:pPr>
      <w:r w:rsidRPr="002E675B">
        <w:rPr>
          <w:rFonts w:ascii="宋体" w:eastAsia="宋体" w:hAnsi="宋体" w:cs="宋体"/>
          <w:color w:val="000000"/>
          <w:kern w:val="0"/>
          <w:szCs w:val="21"/>
        </w:rPr>
        <w:t>5. 切勿用物件阻挡通风柜口和柜内后方的排气槽；确需在柜内储放必要物品时， 应将其垫高置于左右侧边上，同通风柜台面隔空，以使气流能从其下方通过，且远离污染产生源。</w:t>
      </w:r>
    </w:p>
    <w:p w:rsidR="002E675B" w:rsidRPr="002E675B" w:rsidRDefault="002E675B" w:rsidP="002E675B">
      <w:pPr>
        <w:widowControl/>
        <w:shd w:val="clear" w:color="auto" w:fill="F6F6F6"/>
        <w:jc w:val="left"/>
        <w:rPr>
          <w:rFonts w:ascii="宋体" w:eastAsia="宋体" w:hAnsi="宋体" w:cs="宋体"/>
          <w:color w:val="000000"/>
          <w:kern w:val="0"/>
          <w:szCs w:val="21"/>
        </w:rPr>
      </w:pPr>
    </w:p>
    <w:p w:rsidR="002E675B" w:rsidRPr="002E675B" w:rsidRDefault="002E675B" w:rsidP="002E675B">
      <w:pPr>
        <w:widowControl/>
        <w:shd w:val="clear" w:color="auto" w:fill="F6F6F6"/>
        <w:jc w:val="left"/>
        <w:rPr>
          <w:rFonts w:ascii="宋体" w:eastAsia="宋体" w:hAnsi="宋体" w:cs="宋体"/>
          <w:color w:val="000000"/>
          <w:kern w:val="0"/>
          <w:szCs w:val="21"/>
        </w:rPr>
      </w:pPr>
      <w:r w:rsidRPr="002E675B">
        <w:rPr>
          <w:rFonts w:ascii="宋体" w:eastAsia="宋体" w:hAnsi="宋体" w:cs="宋体"/>
          <w:color w:val="000000"/>
          <w:kern w:val="0"/>
          <w:szCs w:val="21"/>
        </w:rPr>
        <w:t>6. 切勿把纸张或较轻的物件堵塞于排气出口处。</w:t>
      </w:r>
    </w:p>
    <w:p w:rsidR="002E675B" w:rsidRPr="002E675B" w:rsidRDefault="002E675B" w:rsidP="002E675B">
      <w:pPr>
        <w:widowControl/>
        <w:shd w:val="clear" w:color="auto" w:fill="F6F6F6"/>
        <w:jc w:val="left"/>
        <w:rPr>
          <w:rFonts w:ascii="宋体" w:eastAsia="宋体" w:hAnsi="宋体" w:cs="宋体"/>
          <w:color w:val="000000"/>
          <w:kern w:val="0"/>
          <w:szCs w:val="21"/>
        </w:rPr>
      </w:pPr>
      <w:r w:rsidRPr="002E675B">
        <w:rPr>
          <w:rFonts w:ascii="宋体" w:eastAsia="宋体" w:hAnsi="宋体" w:cs="宋体"/>
          <w:color w:val="000000"/>
          <w:kern w:val="0"/>
          <w:szCs w:val="21"/>
        </w:rPr>
        <w:t>7. 进行实验时，人员头部以及上半身绝不可伸进通风柜内；操作人员应将玻璃视窗调节至手肘处，使胸部以上受玻璃视窗所屏护。</w:t>
      </w:r>
    </w:p>
    <w:p w:rsidR="002E675B" w:rsidRPr="002E675B" w:rsidRDefault="002E675B" w:rsidP="002E675B">
      <w:pPr>
        <w:widowControl/>
        <w:shd w:val="clear" w:color="auto" w:fill="F6F6F6"/>
        <w:jc w:val="left"/>
        <w:rPr>
          <w:rFonts w:ascii="宋体" w:eastAsia="宋体" w:hAnsi="宋体" w:cs="宋体"/>
          <w:color w:val="000000"/>
          <w:kern w:val="0"/>
          <w:szCs w:val="21"/>
        </w:rPr>
      </w:pPr>
      <w:r w:rsidRPr="002E675B">
        <w:rPr>
          <w:rFonts w:ascii="宋体" w:eastAsia="宋体" w:hAnsi="宋体" w:cs="宋体"/>
          <w:color w:val="000000"/>
          <w:kern w:val="0"/>
          <w:szCs w:val="21"/>
        </w:rPr>
        <w:t>8. 人员不操作时，应确保玻璃视窗处于关闭状态。</w:t>
      </w:r>
    </w:p>
    <w:p w:rsidR="002E675B" w:rsidRPr="002E675B" w:rsidRDefault="002E675B" w:rsidP="002E675B">
      <w:pPr>
        <w:widowControl/>
        <w:shd w:val="clear" w:color="auto" w:fill="F6F6F6"/>
        <w:jc w:val="left"/>
        <w:rPr>
          <w:rFonts w:ascii="宋体" w:eastAsia="宋体" w:hAnsi="宋体" w:cs="宋体"/>
          <w:color w:val="000000"/>
          <w:kern w:val="0"/>
          <w:szCs w:val="21"/>
        </w:rPr>
      </w:pPr>
      <w:r w:rsidRPr="002E675B">
        <w:rPr>
          <w:rFonts w:ascii="宋体" w:eastAsia="宋体" w:hAnsi="宋体" w:cs="宋体"/>
          <w:color w:val="000000"/>
          <w:kern w:val="0"/>
          <w:szCs w:val="21"/>
        </w:rPr>
        <w:t>9. 若发现故障，切勿进行实验，应立即关闭柜门并联系维修人员检修。定期检测通风柜的抽风能力，保持其通风效果。</w:t>
      </w:r>
    </w:p>
    <w:p w:rsidR="002E675B" w:rsidRPr="000F5AA4" w:rsidRDefault="002E675B" w:rsidP="002E675B">
      <w:pPr>
        <w:widowControl/>
        <w:shd w:val="clear" w:color="auto" w:fill="F6F6F6"/>
        <w:jc w:val="left"/>
        <w:rPr>
          <w:rFonts w:ascii="宋体" w:eastAsia="宋体" w:hAnsi="宋体" w:cs="宋体" w:hint="eastAsia"/>
          <w:color w:val="000000"/>
          <w:kern w:val="0"/>
          <w:szCs w:val="21"/>
        </w:rPr>
      </w:pPr>
      <w:r w:rsidRPr="002E675B">
        <w:rPr>
          <w:rFonts w:ascii="宋体" w:eastAsia="宋体" w:hAnsi="宋体" w:cs="宋体"/>
          <w:color w:val="000000"/>
          <w:kern w:val="0"/>
          <w:szCs w:val="21"/>
        </w:rPr>
        <w:t>1 0. 每次使用完毕，必须彻底清理工作台和仪器。对于被污染的通风柜应挂上明显的警示牌，并告知其他人员，以免造成不必要的伤害。</w:t>
      </w:r>
    </w:p>
    <w:p w:rsidR="002E675B" w:rsidRDefault="002E675B" w:rsidP="000F5AA4">
      <w:pPr>
        <w:widowControl/>
        <w:shd w:val="clear" w:color="auto" w:fill="F6F6F6"/>
        <w:jc w:val="left"/>
        <w:rPr>
          <w:rFonts w:ascii="宋体" w:eastAsia="宋体" w:hAnsi="宋体" w:cs="宋体"/>
          <w:b/>
          <w:bCs/>
          <w:color w:val="000000"/>
          <w:kern w:val="0"/>
          <w:szCs w:val="21"/>
        </w:rPr>
      </w:pPr>
    </w:p>
    <w:p w:rsidR="000F5AA4" w:rsidRDefault="000F5AA4" w:rsidP="000F5AA4">
      <w:pPr>
        <w:widowControl/>
        <w:shd w:val="clear" w:color="auto" w:fill="F6F6F6"/>
        <w:jc w:val="left"/>
        <w:rPr>
          <w:rFonts w:ascii="宋体" w:eastAsia="宋体" w:hAnsi="宋体" w:cs="宋体"/>
          <w:b/>
          <w:bCs/>
          <w:color w:val="000000"/>
          <w:kern w:val="0"/>
          <w:szCs w:val="21"/>
        </w:rPr>
      </w:pPr>
      <w:r w:rsidRPr="000F5AA4">
        <w:rPr>
          <w:rFonts w:ascii="宋体" w:eastAsia="宋体" w:hAnsi="宋体" w:cs="宋体" w:hint="eastAsia"/>
          <w:b/>
          <w:bCs/>
          <w:color w:val="000000"/>
          <w:kern w:val="0"/>
          <w:szCs w:val="21"/>
        </w:rPr>
        <w:t>十、常用安全标识</w:t>
      </w:r>
    </w:p>
    <w:p w:rsidR="002E675B" w:rsidRDefault="002E675B" w:rsidP="000F5AA4">
      <w:pPr>
        <w:widowControl/>
        <w:shd w:val="clear" w:color="auto" w:fill="F6F6F6"/>
        <w:jc w:val="left"/>
        <w:rPr>
          <w:rFonts w:ascii="宋体" w:eastAsia="宋体" w:hAnsi="宋体" w:cs="宋体"/>
          <w:color w:val="000000"/>
          <w:kern w:val="0"/>
          <w:szCs w:val="21"/>
        </w:rPr>
      </w:pPr>
      <w:r w:rsidRPr="000F5AA4">
        <w:rPr>
          <w:rFonts w:ascii="宋体" w:eastAsia="宋体" w:hAnsi="宋体" w:cs="宋体"/>
          <w:noProof/>
          <w:color w:val="000000"/>
          <w:kern w:val="0"/>
          <w:szCs w:val="21"/>
        </w:rPr>
        <w:lastRenderedPageBreak/>
        <w:drawing>
          <wp:inline distT="0" distB="0" distL="0" distR="0" wp14:anchorId="0197BE36" wp14:editId="3568DE5B">
            <wp:extent cx="3771900" cy="5153025"/>
            <wp:effectExtent l="0" t="0" r="0" b="9525"/>
            <wp:docPr id="2" name="图片 2" descr="http://sysaqpx.ouc.edu.cn:8080/attachments/2013-09/01-1380270605-3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ysaqpx.ouc.edu.cn:8080/attachments/2013-09/01-1380270605-3052.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771900" cy="5153025"/>
                    </a:xfrm>
                    <a:prstGeom prst="rect">
                      <a:avLst/>
                    </a:prstGeom>
                    <a:noFill/>
                    <a:ln>
                      <a:noFill/>
                    </a:ln>
                  </pic:spPr>
                </pic:pic>
              </a:graphicData>
            </a:graphic>
          </wp:inline>
        </w:drawing>
      </w:r>
    </w:p>
    <w:p w:rsidR="002E675B" w:rsidRPr="000F5AA4" w:rsidRDefault="002E675B" w:rsidP="000F5AA4">
      <w:pPr>
        <w:widowControl/>
        <w:shd w:val="clear" w:color="auto" w:fill="F6F6F6"/>
        <w:jc w:val="left"/>
        <w:rPr>
          <w:rFonts w:ascii="宋体" w:eastAsia="宋体" w:hAnsi="宋体" w:cs="宋体" w:hint="eastAsia"/>
          <w:color w:val="000000"/>
          <w:kern w:val="0"/>
          <w:szCs w:val="21"/>
        </w:rPr>
      </w:pPr>
      <w:r w:rsidRPr="000F5AA4">
        <w:rPr>
          <w:rFonts w:ascii="宋体" w:eastAsia="宋体" w:hAnsi="宋体" w:cs="宋体"/>
          <w:noProof/>
          <w:color w:val="000000"/>
          <w:kern w:val="0"/>
          <w:szCs w:val="21"/>
        </w:rPr>
        <w:lastRenderedPageBreak/>
        <w:drawing>
          <wp:inline distT="0" distB="0" distL="0" distR="0" wp14:anchorId="765C3E5D" wp14:editId="4BD166C7">
            <wp:extent cx="3724275" cy="5133975"/>
            <wp:effectExtent l="0" t="0" r="9525" b="9525"/>
            <wp:docPr id="1" name="图片 1" descr="http://sysaqpx.ouc.edu.cn:8080/attachments/2013-09/01-1380270622-3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ysaqpx.ouc.edu.cn:8080/attachments/2013-09/01-1380270622-3053.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724275" cy="5133975"/>
                    </a:xfrm>
                    <a:prstGeom prst="rect">
                      <a:avLst/>
                    </a:prstGeom>
                    <a:noFill/>
                    <a:ln>
                      <a:noFill/>
                    </a:ln>
                  </pic:spPr>
                </pic:pic>
              </a:graphicData>
            </a:graphic>
          </wp:inline>
        </w:drawing>
      </w:r>
    </w:p>
    <w:p w:rsidR="007C6ECF" w:rsidRDefault="007C6ECF">
      <w:bookmarkStart w:id="0" w:name="_GoBack"/>
      <w:bookmarkEnd w:id="0"/>
    </w:p>
    <w:sectPr w:rsidR="007C6E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AA4"/>
    <w:rsid w:val="000F5AA4"/>
    <w:rsid w:val="002E675B"/>
    <w:rsid w:val="007C6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E43FB"/>
  <w15:chartTrackingRefBased/>
  <w15:docId w15:val="{30A38FB6-9205-4229-BCDC-2AF248C0F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0F5AA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5AA4"/>
    <w:rPr>
      <w:rFonts w:ascii="宋体" w:eastAsia="宋体" w:hAnsi="宋体" w:cs="宋体"/>
      <w:b/>
      <w:bCs/>
      <w:kern w:val="36"/>
      <w:sz w:val="48"/>
      <w:szCs w:val="48"/>
    </w:rPr>
  </w:style>
  <w:style w:type="paragraph" w:styleId="a3">
    <w:name w:val="Normal (Web)"/>
    <w:basedOn w:val="a"/>
    <w:uiPriority w:val="99"/>
    <w:semiHidden/>
    <w:unhideWhenUsed/>
    <w:rsid w:val="000F5AA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F5A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975828">
      <w:bodyDiv w:val="1"/>
      <w:marLeft w:val="0"/>
      <w:marRight w:val="0"/>
      <w:marTop w:val="0"/>
      <w:marBottom w:val="0"/>
      <w:divBdr>
        <w:top w:val="none" w:sz="0" w:space="0" w:color="auto"/>
        <w:left w:val="none" w:sz="0" w:space="0" w:color="auto"/>
        <w:bottom w:val="none" w:sz="0" w:space="0" w:color="auto"/>
        <w:right w:val="none" w:sz="0" w:space="0" w:color="auto"/>
      </w:divBdr>
    </w:div>
    <w:div w:id="176753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9" Type="http://schemas.openxmlformats.org/officeDocument/2006/relationships/image" Target="media/image36.jpeg"/><Relationship Id="rId21" Type="http://schemas.openxmlformats.org/officeDocument/2006/relationships/image" Target="media/image18.jpeg"/><Relationship Id="rId34" Type="http://schemas.openxmlformats.org/officeDocument/2006/relationships/image" Target="media/image31.jpeg"/><Relationship Id="rId42" Type="http://schemas.openxmlformats.org/officeDocument/2006/relationships/theme" Target="theme/theme1.xml"/><Relationship Id="rId7"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image" Target="media/image26.jpeg"/><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image" Target="media/image29.jpeg"/><Relationship Id="rId37" Type="http://schemas.openxmlformats.org/officeDocument/2006/relationships/image" Target="media/image34.jpeg"/><Relationship Id="rId40" Type="http://schemas.openxmlformats.org/officeDocument/2006/relationships/image" Target="media/image37.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36" Type="http://schemas.openxmlformats.org/officeDocument/2006/relationships/image" Target="media/image33.jpeg"/><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image" Target="media/image28.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 Id="rId35" Type="http://schemas.openxmlformats.org/officeDocument/2006/relationships/image" Target="media/image32.jpeg"/><Relationship Id="rId8" Type="http://schemas.openxmlformats.org/officeDocument/2006/relationships/image" Target="media/image5.jpeg"/><Relationship Id="rId3" Type="http://schemas.openxmlformats.org/officeDocument/2006/relationships/webSettings" Target="webSettings.xml"/><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image" Target="media/image30.jpeg"/><Relationship Id="rId38" Type="http://schemas.openxmlformats.org/officeDocument/2006/relationships/image" Target="media/image3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16</Pages>
  <Words>1549</Words>
  <Characters>8832</Characters>
  <Application>Microsoft Office Word</Application>
  <DocSecurity>0</DocSecurity>
  <Lines>73</Lines>
  <Paragraphs>20</Paragraphs>
  <ScaleCrop>false</ScaleCrop>
  <Company/>
  <LinksUpToDate>false</LinksUpToDate>
  <CharactersWithSpaces>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2023-02-22T01:29:00Z</dcterms:created>
  <dcterms:modified xsi:type="dcterms:W3CDTF">2023-02-22T01:45:00Z</dcterms:modified>
</cp:coreProperties>
</file>